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2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3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4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5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6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7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8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9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A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B" w14:textId="2CE72CFE" w:rsidR="004725E1" w:rsidRDefault="005A2FB1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STATUT UDRUŽENJA PRAKTIČAR</w:t>
      </w:r>
      <w:r w:rsidR="00797D36">
        <w:rPr>
          <w:rFonts w:ascii="Cambria" w:eastAsia="Cambria" w:hAnsi="Cambria" w:cs="Cambria"/>
          <w:b/>
          <w:sz w:val="32"/>
          <w:szCs w:val="32"/>
        </w:rPr>
        <w:t>KI</w:t>
      </w:r>
      <w:r>
        <w:rPr>
          <w:rFonts w:ascii="Cambria" w:eastAsia="Cambria" w:hAnsi="Cambria" w:cs="Cambria"/>
          <w:b/>
          <w:sz w:val="32"/>
          <w:szCs w:val="32"/>
        </w:rPr>
        <w:t xml:space="preserve"> I PRAKTIČAR</w:t>
      </w:r>
      <w:r w:rsidR="00797D36">
        <w:rPr>
          <w:rFonts w:ascii="Cambria" w:eastAsia="Cambria" w:hAnsi="Cambria" w:cs="Cambria"/>
          <w:b/>
          <w:sz w:val="32"/>
          <w:szCs w:val="32"/>
        </w:rPr>
        <w:t>A</w:t>
      </w:r>
      <w:r>
        <w:rPr>
          <w:rFonts w:ascii="Cambria" w:eastAsia="Cambria" w:hAnsi="Cambria" w:cs="Cambria"/>
          <w:b/>
          <w:sz w:val="32"/>
          <w:szCs w:val="32"/>
        </w:rPr>
        <w:t xml:space="preserve"> OMLADINSKOG RADA U CRNOJ GORI</w:t>
      </w:r>
    </w:p>
    <w:p w14:paraId="0000000C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D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E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F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0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1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2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3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4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5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6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7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8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9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A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B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C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D" w14:textId="77777777" w:rsidR="004725E1" w:rsidRDefault="005A2F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Cambria" w:eastAsia="Cambria" w:hAnsi="Cambria" w:cs="Cambria"/>
          <w:b/>
          <w:color w:val="2E75B5"/>
          <w:sz w:val="24"/>
          <w:szCs w:val="24"/>
        </w:rPr>
      </w:pPr>
      <w:r>
        <w:rPr>
          <w:rFonts w:ascii="Cambria" w:eastAsia="Cambria" w:hAnsi="Cambria" w:cs="Cambria"/>
          <w:b/>
          <w:color w:val="2E75B5"/>
          <w:sz w:val="24"/>
          <w:szCs w:val="24"/>
        </w:rPr>
        <w:t>SADRŽAJ</w:t>
      </w:r>
    </w:p>
    <w:p w14:paraId="0000001E" w14:textId="77777777" w:rsidR="004725E1" w:rsidRDefault="004725E1">
      <w:pPr>
        <w:rPr>
          <w:rFonts w:ascii="Cambria" w:eastAsia="Cambria" w:hAnsi="Cambria" w:cs="Cambria"/>
          <w:b/>
        </w:rPr>
      </w:pPr>
    </w:p>
    <w:sdt>
      <w:sdtPr>
        <w:id w:val="-963803252"/>
        <w:docPartObj>
          <w:docPartGallery w:val="Table of Contents"/>
          <w:docPartUnique/>
        </w:docPartObj>
      </w:sdtPr>
      <w:sdtContent>
        <w:p w14:paraId="57E95355" w14:textId="5D875924" w:rsidR="00FB3A7F" w:rsidRDefault="005A2FB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Toc185427874" w:history="1">
            <w:r w:rsidR="00FB3A7F" w:rsidRPr="00516D9C">
              <w:rPr>
                <w:rStyle w:val="Hyperlink"/>
                <w:rFonts w:ascii="Cambria" w:eastAsia="Cambria" w:hAnsi="Cambria" w:cs="Cambria"/>
                <w:noProof/>
              </w:rPr>
              <w:t>I OPŠTE ODREDBE</w:t>
            </w:r>
            <w:r w:rsidR="00FB3A7F">
              <w:rPr>
                <w:noProof/>
                <w:webHidden/>
              </w:rPr>
              <w:tab/>
            </w:r>
            <w:r w:rsidR="00FB3A7F">
              <w:rPr>
                <w:noProof/>
                <w:webHidden/>
              </w:rPr>
              <w:fldChar w:fldCharType="begin"/>
            </w:r>
            <w:r w:rsidR="00FB3A7F">
              <w:rPr>
                <w:noProof/>
                <w:webHidden/>
              </w:rPr>
              <w:instrText xml:space="preserve"> PAGEREF _Toc185427874 \h </w:instrText>
            </w:r>
            <w:r w:rsidR="00FB3A7F">
              <w:rPr>
                <w:noProof/>
                <w:webHidden/>
              </w:rPr>
            </w:r>
            <w:r w:rsidR="00FB3A7F">
              <w:rPr>
                <w:noProof/>
                <w:webHidden/>
              </w:rPr>
              <w:fldChar w:fldCharType="separate"/>
            </w:r>
            <w:r w:rsidR="00526354">
              <w:rPr>
                <w:noProof/>
                <w:webHidden/>
              </w:rPr>
              <w:t>3</w:t>
            </w:r>
            <w:r w:rsidR="00FB3A7F">
              <w:rPr>
                <w:noProof/>
                <w:webHidden/>
              </w:rPr>
              <w:fldChar w:fldCharType="end"/>
            </w:r>
          </w:hyperlink>
        </w:p>
        <w:p w14:paraId="2D2EB674" w14:textId="5C74708D" w:rsidR="00FB3A7F" w:rsidRDefault="00FB3A7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en-US"/>
              <w14:ligatures w14:val="standardContextual"/>
            </w:rPr>
          </w:pPr>
          <w:hyperlink w:anchor="_Toc185427875" w:history="1">
            <w:r w:rsidRPr="00516D9C">
              <w:rPr>
                <w:rStyle w:val="Hyperlink"/>
                <w:rFonts w:ascii="Cambria" w:eastAsia="Cambria" w:hAnsi="Cambria" w:cs="Cambria"/>
                <w:noProof/>
              </w:rPr>
              <w:t>II NAZIV, SJEDIŠTE I SIMBOLI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_Toc185427875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35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A3A0F" w14:textId="221E1B75" w:rsidR="00FB3A7F" w:rsidRDefault="00FB3A7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en-US"/>
              <w14:ligatures w14:val="standardContextual"/>
            </w:rPr>
          </w:pPr>
          <w:hyperlink w:anchor="_Toc185427876" w:history="1">
            <w:r w:rsidRPr="00516D9C">
              <w:rPr>
                <w:rStyle w:val="Hyperlink"/>
                <w:rFonts w:ascii="Cambria" w:eastAsia="Cambria" w:hAnsi="Cambria" w:cs="Cambria"/>
                <w:noProof/>
              </w:rPr>
              <w:t>III MISIJA, VIZIJA I DJELOKRUG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_Toc185427876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35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23AF3" w14:textId="1D9B6D2A" w:rsidR="00FB3A7F" w:rsidRDefault="00FB3A7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en-US"/>
              <w14:ligatures w14:val="standardContextual"/>
            </w:rPr>
          </w:pPr>
          <w:hyperlink w:anchor="_Toc185427877" w:history="1">
            <w:r w:rsidRPr="00516D9C">
              <w:rPr>
                <w:rStyle w:val="Hyperlink"/>
                <w:rFonts w:ascii="Cambria" w:eastAsia="Cambria" w:hAnsi="Cambria" w:cs="Cambria"/>
                <w:noProof/>
              </w:rPr>
              <w:t>IV ORGANIZACIONA STRUKTURA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_Toc185427877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35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C4C86" w14:textId="163EC236" w:rsidR="00FB3A7F" w:rsidRDefault="00FB3A7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en-US"/>
              <w14:ligatures w14:val="standardContextual"/>
            </w:rPr>
          </w:pPr>
          <w:hyperlink w:anchor="_Toc185427878" w:history="1">
            <w:r w:rsidRPr="00516D9C">
              <w:rPr>
                <w:rStyle w:val="Hyperlink"/>
                <w:rFonts w:ascii="Cambria" w:eastAsia="Cambria" w:hAnsi="Cambria" w:cs="Cambria"/>
                <w:noProof/>
              </w:rPr>
              <w:t>V ČLANSTVO U UDRUŽENJU I POVEZIVANJE UDRUŽENJA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_Toc185427878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35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09F20" w14:textId="12BEF5B4" w:rsidR="00FB3A7F" w:rsidRDefault="00FB3A7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en-US"/>
              <w14:ligatures w14:val="standardContextual"/>
            </w:rPr>
          </w:pPr>
          <w:hyperlink w:anchor="_Toc185427879" w:history="1">
            <w:r w:rsidRPr="00516D9C">
              <w:rPr>
                <w:rStyle w:val="Hyperlink"/>
                <w:rFonts w:ascii="Cambria" w:eastAsia="Cambria" w:hAnsi="Cambria" w:cs="Cambria"/>
                <w:noProof/>
              </w:rPr>
              <w:t>VI PRELAZNE I ZAVRŠNE ODREDBE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_Toc185427879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35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00025" w14:textId="41455E93" w:rsidR="004725E1" w:rsidRDefault="005A2FB1">
          <w:pPr>
            <w:rPr>
              <w:rFonts w:ascii="Cambria" w:eastAsia="Cambria" w:hAnsi="Cambria" w:cs="Cambria"/>
            </w:rPr>
          </w:pPr>
          <w:r>
            <w:fldChar w:fldCharType="end"/>
          </w:r>
        </w:p>
      </w:sdtContent>
    </w:sdt>
    <w:p w14:paraId="00000026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7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8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9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A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B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C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D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E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F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0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1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2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3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4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5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6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7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8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9" w14:textId="49EB337F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U skladu sa članovima 12 i 23 Zakona o nevladinim organizacijama ("Službeni list Crne Gore", br. 039/11 od 04.08.2011, 037/17 od 14.06.2017), Osnivačka skupština Udruženja praktičar</w:t>
      </w:r>
      <w:r w:rsidR="00797D36">
        <w:rPr>
          <w:rFonts w:ascii="Cambria" w:eastAsia="Cambria" w:hAnsi="Cambria" w:cs="Cambria"/>
          <w:sz w:val="24"/>
          <w:szCs w:val="24"/>
        </w:rPr>
        <w:t>ki</w:t>
      </w:r>
      <w:r>
        <w:rPr>
          <w:rFonts w:ascii="Cambria" w:eastAsia="Cambria" w:hAnsi="Cambria" w:cs="Cambria"/>
          <w:sz w:val="24"/>
          <w:szCs w:val="24"/>
        </w:rPr>
        <w:t xml:space="preserve"> i praktičar</w:t>
      </w:r>
      <w:r w:rsidR="00797D36"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 omladinskog rada u Crnoj Gori (u daljem tekstu: Udruženje), na sjednici održanoj 12.12.2024. godine u Podgorici, donijela je</w:t>
      </w:r>
    </w:p>
    <w:p w14:paraId="0000003A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C" w14:textId="2E273B2A" w:rsidR="004725E1" w:rsidRDefault="005A2FB1" w:rsidP="0049452B">
      <w:pPr>
        <w:jc w:val="center"/>
        <w:rPr>
          <w:rFonts w:ascii="Cambria" w:eastAsia="Cambria" w:hAnsi="Cambria" w:cs="Cambria"/>
          <w:b/>
          <w:sz w:val="28"/>
          <w:szCs w:val="28"/>
          <w:highlight w:val="yellow"/>
        </w:rPr>
      </w:pPr>
      <w:r>
        <w:rPr>
          <w:rFonts w:ascii="Cambria" w:eastAsia="Cambria" w:hAnsi="Cambria" w:cs="Cambria"/>
          <w:b/>
          <w:sz w:val="28"/>
          <w:szCs w:val="28"/>
        </w:rPr>
        <w:t>STATUT</w:t>
      </w:r>
      <w:r>
        <w:rPr>
          <w:rFonts w:ascii="Cambria" w:eastAsia="Cambria" w:hAnsi="Cambria" w:cs="Cambria"/>
          <w:b/>
          <w:sz w:val="28"/>
          <w:szCs w:val="28"/>
        </w:rPr>
        <w:br/>
      </w:r>
      <w:r>
        <w:rPr>
          <w:rFonts w:ascii="Cambria" w:eastAsia="Cambria" w:hAnsi="Cambria" w:cs="Cambria"/>
          <w:b/>
          <w:sz w:val="28"/>
          <w:szCs w:val="28"/>
        </w:rPr>
        <w:br/>
        <w:t>UDRUŽENJA PRAKTIČAR</w:t>
      </w:r>
      <w:r w:rsidR="00797D36">
        <w:rPr>
          <w:rFonts w:ascii="Cambria" w:eastAsia="Cambria" w:hAnsi="Cambria" w:cs="Cambria"/>
          <w:b/>
          <w:sz w:val="28"/>
          <w:szCs w:val="28"/>
        </w:rPr>
        <w:t>KI</w:t>
      </w:r>
      <w:r>
        <w:rPr>
          <w:rFonts w:ascii="Cambria" w:eastAsia="Cambria" w:hAnsi="Cambria" w:cs="Cambria"/>
          <w:b/>
          <w:sz w:val="28"/>
          <w:szCs w:val="28"/>
        </w:rPr>
        <w:t xml:space="preserve"> I PRAKTIČAR</w:t>
      </w:r>
      <w:r w:rsidR="00797D36">
        <w:rPr>
          <w:rFonts w:ascii="Cambria" w:eastAsia="Cambria" w:hAnsi="Cambria" w:cs="Cambria"/>
          <w:b/>
          <w:sz w:val="28"/>
          <w:szCs w:val="28"/>
        </w:rPr>
        <w:t>A</w:t>
      </w:r>
      <w:r>
        <w:rPr>
          <w:rFonts w:ascii="Cambria" w:eastAsia="Cambria" w:hAnsi="Cambria" w:cs="Cambria"/>
          <w:b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</w:rPr>
        <w:br/>
        <w:t>OMLADINSKOG RADA U CRNOJ GORI</w:t>
      </w:r>
      <w:r>
        <w:rPr>
          <w:rFonts w:ascii="Cambria" w:eastAsia="Cambria" w:hAnsi="Cambria" w:cs="Cambria"/>
          <w:b/>
          <w:sz w:val="28"/>
          <w:szCs w:val="28"/>
        </w:rPr>
        <w:br/>
      </w:r>
    </w:p>
    <w:p w14:paraId="0E57F042" w14:textId="77777777" w:rsidR="00423FD6" w:rsidRDefault="00423FD6" w:rsidP="0049452B">
      <w:pPr>
        <w:jc w:val="center"/>
        <w:rPr>
          <w:rFonts w:ascii="Cambria" w:eastAsia="Cambria" w:hAnsi="Cambria" w:cs="Cambria"/>
          <w:b/>
          <w:sz w:val="28"/>
          <w:szCs w:val="28"/>
          <w:highlight w:val="yellow"/>
        </w:rPr>
      </w:pPr>
    </w:p>
    <w:p w14:paraId="0000003D" w14:textId="77777777" w:rsidR="004725E1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bookmarkStart w:id="0" w:name="_Toc185427874"/>
      <w:r>
        <w:rPr>
          <w:rFonts w:ascii="Cambria" w:eastAsia="Cambria" w:hAnsi="Cambria" w:cs="Cambria"/>
          <w:sz w:val="24"/>
          <w:szCs w:val="24"/>
        </w:rPr>
        <w:t>I OPŠTE ODREDBE</w:t>
      </w:r>
      <w:bookmarkEnd w:id="0"/>
    </w:p>
    <w:p w14:paraId="0000003E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b/>
          <w:sz w:val="24"/>
          <w:szCs w:val="24"/>
        </w:rPr>
        <w:br/>
        <w:t>Predmet</w:t>
      </w:r>
    </w:p>
    <w:p w14:paraId="0000003F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</w:p>
    <w:p w14:paraId="00000040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Ovim dokumentom uređuju se naziv, sjedište, simboli, misija, vizija, djelatnost i ciljevi, unutrašnja organizacija, način sticanja imovine i uslovi raspolaganja imovinom, članstvo i uslovi prestanka članstva, te sva druga pitanja od značaja za rad Udruženja. </w:t>
      </w:r>
    </w:p>
    <w:p w14:paraId="00000041" w14:textId="37A9468E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Pravni status Udruženja</w:t>
      </w:r>
    </w:p>
    <w:p w14:paraId="00000042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2</w:t>
      </w:r>
    </w:p>
    <w:p w14:paraId="00000043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Udruženje je, u skladu sa Zakonom o nevladinim organizacijama (u daljem tekstu: Zakon), osnovano kao nepolitička, neprofitna, nevladina i strukovna organizacija.</w:t>
      </w:r>
    </w:p>
    <w:p w14:paraId="00000044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Javnost rada</w:t>
      </w:r>
    </w:p>
    <w:p w14:paraId="00000045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3</w:t>
      </w:r>
    </w:p>
    <w:p w14:paraId="00000046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Rad Udruženja je javan. </w:t>
      </w:r>
    </w:p>
    <w:p w14:paraId="00000047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bookmarkStart w:id="1" w:name="_heading=h.30j0zll" w:colFirst="0" w:colLast="0"/>
      <w:bookmarkEnd w:id="1"/>
      <w:r>
        <w:rPr>
          <w:rFonts w:ascii="Cambria" w:eastAsia="Cambria" w:hAnsi="Cambria" w:cs="Cambria"/>
          <w:sz w:val="24"/>
          <w:szCs w:val="24"/>
        </w:rPr>
        <w:t xml:space="preserve">Javnost rada Udruženja postiže se redovnim objavljivanjem informacija o sprovedenim aktivnostima na njegovim društvenim mrežama i zvaničnoj internet stranici, organizovanjem javnih sjednica Skupštine, izdavanjem saopštenja i organizacijom konferencija za medije, kao i putem ostvarivanja drugih vidova komunikacije i saradnje sa širom zajednicom. </w:t>
      </w:r>
    </w:p>
    <w:p w14:paraId="00000049" w14:textId="77777777" w:rsidR="004725E1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bookmarkStart w:id="2" w:name="_Toc185427875"/>
      <w:r>
        <w:rPr>
          <w:rFonts w:ascii="Cambria" w:eastAsia="Cambria" w:hAnsi="Cambria" w:cs="Cambria"/>
          <w:sz w:val="24"/>
          <w:szCs w:val="24"/>
        </w:rPr>
        <w:lastRenderedPageBreak/>
        <w:t>II NAZIV, SJEDIŠTE I SIMBOLI</w:t>
      </w:r>
      <w:bookmarkEnd w:id="2"/>
    </w:p>
    <w:p w14:paraId="0000004A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b/>
          <w:sz w:val="24"/>
          <w:szCs w:val="24"/>
        </w:rPr>
        <w:br/>
        <w:t>Naziv Udruženja</w:t>
      </w:r>
    </w:p>
    <w:p w14:paraId="0000004B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4</w:t>
      </w:r>
    </w:p>
    <w:p w14:paraId="0000004C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Puni naziv Udruženja je: </w:t>
      </w:r>
      <w:r>
        <w:rPr>
          <w:rFonts w:ascii="Cambria" w:eastAsia="Cambria" w:hAnsi="Cambria" w:cs="Cambria"/>
          <w:i/>
          <w:sz w:val="24"/>
          <w:szCs w:val="24"/>
        </w:rPr>
        <w:t>Udruženje praktičarki i praktičara omladinskog rada u Crnoj Gori</w:t>
      </w:r>
      <w:r>
        <w:rPr>
          <w:rFonts w:ascii="Cambria" w:eastAsia="Cambria" w:hAnsi="Cambria" w:cs="Cambria"/>
          <w:sz w:val="24"/>
          <w:szCs w:val="24"/>
        </w:rPr>
        <w:t>.</w:t>
      </w:r>
    </w:p>
    <w:p w14:paraId="0000004D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Skraćeni naziv Udruženja je: </w:t>
      </w:r>
      <w:r>
        <w:rPr>
          <w:rFonts w:ascii="Cambria" w:eastAsia="Cambria" w:hAnsi="Cambria" w:cs="Cambria"/>
          <w:i/>
          <w:sz w:val="24"/>
          <w:szCs w:val="24"/>
        </w:rPr>
        <w:t>UPORCG</w:t>
      </w:r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0000004E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Naziv Udruženja na engleskom jeziku je: </w:t>
      </w:r>
      <w:r>
        <w:rPr>
          <w:rFonts w:ascii="Cambria" w:eastAsia="Cambria" w:hAnsi="Cambria" w:cs="Cambria"/>
          <w:i/>
          <w:sz w:val="24"/>
          <w:szCs w:val="24"/>
        </w:rPr>
        <w:t xml:space="preserve">Association of Youth Workers in Montenegro. </w:t>
      </w:r>
    </w:p>
    <w:p w14:paraId="0000004F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Sjedište Udruženja</w:t>
      </w:r>
    </w:p>
    <w:p w14:paraId="00000050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5</w:t>
      </w:r>
    </w:p>
    <w:p w14:paraId="00000051" w14:textId="22F95485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Sjedište Udruženja je u Podgorici, u </w:t>
      </w:r>
      <w:r w:rsidR="00797D36">
        <w:rPr>
          <w:rFonts w:ascii="Cambria" w:eastAsia="Cambria" w:hAnsi="Cambria" w:cs="Cambria"/>
          <w:sz w:val="24"/>
          <w:szCs w:val="24"/>
        </w:rPr>
        <w:t>ul. Bratstva i jedinstva 4</w:t>
      </w:r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00000052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Udruženje svoje aktivnosti primarno sprovodi na teritoriji Crne Gore. </w:t>
      </w:r>
    </w:p>
    <w:p w14:paraId="00000053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Kako bi ostvarilo svoje statutarne ciljeve, Udruženje može sprovoditi aktivnosti i u inostranstvu, samostalno ili u saradnji sa drugim subjektima, u skladu sa zakonodavstvom Crne Gore i međunarodnim propisima.</w:t>
      </w:r>
    </w:p>
    <w:p w14:paraId="00000054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Udruženje je slobodno da osniva podružnice, lokalne ogranke i kancelarije u drugim jedinicama lokalne samouprave na teritoriji Crne Gore, uz saglasnost Skupštine.</w:t>
      </w:r>
    </w:p>
    <w:p w14:paraId="00000055" w14:textId="00A40CAA" w:rsidR="004725E1" w:rsidRPr="00B91925" w:rsidRDefault="005A2FB1">
      <w:pPr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Pečat i štambilj</w:t>
      </w:r>
      <w:sdt>
        <w:sdtPr>
          <w:tag w:val="goog_rdk_1"/>
          <w:id w:val="-85857721"/>
        </w:sdtPr>
        <w:sdtContent/>
      </w:sdt>
    </w:p>
    <w:p w14:paraId="00000056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6</w:t>
      </w:r>
    </w:p>
    <w:p w14:paraId="00000057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Udruženje ima svoj pečat i štambilj, oba izrađena na latiničnom pismu. </w:t>
      </w:r>
    </w:p>
    <w:p w14:paraId="00000058" w14:textId="47F39959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Pečat Društva je okruglog oblika, prečnika 30mm. U njegovom centru nalazi se </w:t>
      </w:r>
      <w:r w:rsidR="00593DD8">
        <w:rPr>
          <w:rFonts w:ascii="Cambria" w:eastAsia="Cambria" w:hAnsi="Cambria" w:cs="Cambria"/>
          <w:sz w:val="24"/>
          <w:szCs w:val="24"/>
        </w:rPr>
        <w:t xml:space="preserve">skraćeni </w:t>
      </w:r>
      <w:r>
        <w:rPr>
          <w:rFonts w:ascii="Cambria" w:eastAsia="Cambria" w:hAnsi="Cambria" w:cs="Cambria"/>
          <w:sz w:val="24"/>
          <w:szCs w:val="24"/>
        </w:rPr>
        <w:t xml:space="preserve">naziv Udruženja, a na obodima je uz naziv istaknuto i njegovo sjedište. </w:t>
      </w:r>
    </w:p>
    <w:p w14:paraId="00000059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Štambilj je pravougaonog oblika, dimenzija 60x30mm. Sadrži tekst: Udruženje praktičarki i praktičara omladinskog rada u Crnoj Gori, te prostor za upis vrste i broja primljenog/otpremljenog akta, te datuma prijema/otpremanja.</w:t>
      </w:r>
    </w:p>
    <w:p w14:paraId="0000005A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Logotip Udruženja</w:t>
      </w:r>
    </w:p>
    <w:p w14:paraId="0000005B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7</w:t>
      </w:r>
    </w:p>
    <w:p w14:paraId="0000005C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Udruženje ima svoj logotip, koji se utvrđuje posebnom odlukom Skupštine. </w:t>
      </w:r>
    </w:p>
    <w:p w14:paraId="0000005D" w14:textId="77777777" w:rsidR="004725E1" w:rsidRDefault="005A2FB1">
      <w:pPr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Logotip Udruženja uživa zaštitu u skladu s odredbama prava intelektualne svojine.  </w:t>
      </w:r>
    </w:p>
    <w:p w14:paraId="0000005F" w14:textId="77777777" w:rsidR="004725E1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bookmarkStart w:id="3" w:name="_Toc185427876"/>
      <w:r>
        <w:rPr>
          <w:rFonts w:ascii="Cambria" w:eastAsia="Cambria" w:hAnsi="Cambria" w:cs="Cambria"/>
          <w:sz w:val="24"/>
          <w:szCs w:val="24"/>
        </w:rPr>
        <w:lastRenderedPageBreak/>
        <w:t>III MISIJA, VIZIJA I DJELOKRUG</w:t>
      </w:r>
      <w:bookmarkEnd w:id="3"/>
    </w:p>
    <w:p w14:paraId="00000060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b/>
          <w:sz w:val="24"/>
          <w:szCs w:val="24"/>
        </w:rPr>
        <w:br/>
        <w:t>Vizija Udruženja</w:t>
      </w:r>
    </w:p>
    <w:p w14:paraId="00000061" w14:textId="33711E4D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8</w:t>
      </w:r>
    </w:p>
    <w:p w14:paraId="00000062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Udruženje je osnovano sa vizijom društva koje prepoznaje i vrednuje omladinski rad kao zakonom priznatu i regulisanu profesiju i u kom omladinski radnici i radnice aktivno doprinose osnaživanju mladih, njihovom razvoju i društvenoj koheziji. </w:t>
      </w:r>
    </w:p>
    <w:p w14:paraId="00000063" w14:textId="77777777" w:rsidR="004725E1" w:rsidRDefault="004725E1">
      <w:pPr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0000064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Misija Udruženja</w:t>
      </w:r>
    </w:p>
    <w:p w14:paraId="00000065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9</w:t>
      </w:r>
    </w:p>
    <w:p w14:paraId="00000066" w14:textId="641C8D5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Misija Udruženja je okupljanje praktičar</w:t>
      </w:r>
      <w:r w:rsidR="00593DD8">
        <w:rPr>
          <w:rFonts w:ascii="Cambria" w:eastAsia="Cambria" w:hAnsi="Cambria" w:cs="Cambria"/>
          <w:sz w:val="24"/>
          <w:szCs w:val="24"/>
        </w:rPr>
        <w:t>ki</w:t>
      </w:r>
      <w:r>
        <w:rPr>
          <w:rFonts w:ascii="Cambria" w:eastAsia="Cambria" w:hAnsi="Cambria" w:cs="Cambria"/>
          <w:sz w:val="24"/>
          <w:szCs w:val="24"/>
        </w:rPr>
        <w:t xml:space="preserve"> i praktičar</w:t>
      </w:r>
      <w:r w:rsidR="00593DD8"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 omladinskog rada u Crnoj Gori, u cilju standardizacije i institucionalizacije njihovog rada, jačanja njihovih kapaciteta za aktivno učešće u kreiranju i sprovođenju omladinskih politika, te izgradnje zajednice zasnovane na solidarnosti, poštovanju i jednakim mogućnostima za sve, u kojoj su praktičar</w:t>
      </w:r>
      <w:r w:rsidR="00593DD8">
        <w:rPr>
          <w:rFonts w:ascii="Cambria" w:eastAsia="Cambria" w:hAnsi="Cambria" w:cs="Cambria"/>
          <w:sz w:val="24"/>
          <w:szCs w:val="24"/>
        </w:rPr>
        <w:t>ke</w:t>
      </w:r>
      <w:r>
        <w:rPr>
          <w:rFonts w:ascii="Cambria" w:eastAsia="Cambria" w:hAnsi="Cambria" w:cs="Cambria"/>
          <w:sz w:val="24"/>
          <w:szCs w:val="24"/>
        </w:rPr>
        <w:t xml:space="preserve"> i praktičar</w:t>
      </w:r>
      <w:r w:rsidR="00593DD8"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 xml:space="preserve"> omladinskog rada prepoznati kao ključni akteri u zagovaranju prava i interesa mladih. </w:t>
      </w:r>
    </w:p>
    <w:p w14:paraId="00000067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Cilj i oblasti djelovanja Udruženja</w:t>
      </w:r>
    </w:p>
    <w:p w14:paraId="00000068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10</w:t>
      </w:r>
    </w:p>
    <w:p w14:paraId="00000069" w14:textId="7FDE2FAB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Udruženj</w:t>
      </w:r>
      <w:r w:rsidR="00B91925"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 xml:space="preserve"> je</w:t>
      </w:r>
      <w:r w:rsidR="00B91925">
        <w:rPr>
          <w:rFonts w:ascii="Cambria" w:eastAsia="Cambria" w:hAnsi="Cambria" w:cs="Cambria"/>
          <w:sz w:val="24"/>
          <w:szCs w:val="24"/>
        </w:rPr>
        <w:t xml:space="preserve"> osnovano radi </w:t>
      </w:r>
      <w:r>
        <w:rPr>
          <w:rFonts w:ascii="Cambria" w:eastAsia="Cambria" w:hAnsi="Cambria" w:cs="Cambria"/>
          <w:sz w:val="24"/>
          <w:szCs w:val="24"/>
        </w:rPr>
        <w:t>umrežavanj</w:t>
      </w:r>
      <w:r w:rsidR="00B91925"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 praktičarki</w:t>
      </w:r>
      <w:r w:rsidR="00B91925">
        <w:rPr>
          <w:rFonts w:ascii="Cambria" w:eastAsia="Cambria" w:hAnsi="Cambria" w:cs="Cambria"/>
          <w:sz w:val="24"/>
          <w:szCs w:val="24"/>
        </w:rPr>
        <w:t xml:space="preserve"> i praktičara</w:t>
      </w:r>
      <w:r>
        <w:rPr>
          <w:rFonts w:ascii="Cambria" w:eastAsia="Cambria" w:hAnsi="Cambria" w:cs="Cambria"/>
          <w:sz w:val="24"/>
          <w:szCs w:val="24"/>
        </w:rPr>
        <w:t xml:space="preserve"> omladinskog rada u Crnoj Gori i podsticanj</w:t>
      </w:r>
      <w:r w:rsidR="00B91925"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 njihove saradnje i zajedničkog djelovanja</w:t>
      </w:r>
      <w:r w:rsidR="00B91925">
        <w:rPr>
          <w:rFonts w:ascii="Cambria" w:eastAsia="Cambria" w:hAnsi="Cambria" w:cs="Cambria"/>
          <w:sz w:val="24"/>
          <w:szCs w:val="24"/>
        </w:rPr>
        <w:t xml:space="preserve">, sa ciljem ostvarenja misije i vizije iz člana 8 i 9 ovog statuta. </w:t>
      </w:r>
    </w:p>
    <w:p w14:paraId="0000006A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Aktivnosti Udruženja primarno su usmjerene ka:</w:t>
      </w:r>
    </w:p>
    <w:p w14:paraId="0000006B" w14:textId="77777777" w:rsidR="004725E1" w:rsidRDefault="005A2F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Podizanju svijesti o značaju omladinskog rada i promociji jednakih mogućnosti za sve mlade;</w:t>
      </w:r>
    </w:p>
    <w:p w14:paraId="0000006C" w14:textId="2B19030A" w:rsidR="004725E1" w:rsidRDefault="005A2F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Jačanju uloge praktičar</w:t>
      </w:r>
      <w:r w:rsidR="00B91925">
        <w:rPr>
          <w:rFonts w:ascii="Cambria" w:eastAsia="Cambria" w:hAnsi="Cambria" w:cs="Cambria"/>
          <w:color w:val="000000"/>
          <w:sz w:val="24"/>
          <w:szCs w:val="24"/>
        </w:rPr>
        <w:t>ki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i praktičar</w:t>
      </w:r>
      <w:r w:rsidR="00B91925">
        <w:rPr>
          <w:rFonts w:ascii="Cambria" w:eastAsia="Cambria" w:hAnsi="Cambria" w:cs="Cambria"/>
          <w:color w:val="000000"/>
          <w:sz w:val="24"/>
          <w:szCs w:val="24"/>
        </w:rPr>
        <w:t>a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omladinskog rada kao socijalnih partnera u razvoju i sprovođenju omladinske politike na </w:t>
      </w:r>
      <w:r w:rsidR="00B91925">
        <w:rPr>
          <w:rFonts w:ascii="Cambria" w:eastAsia="Cambria" w:hAnsi="Cambria" w:cs="Cambria"/>
          <w:color w:val="000000"/>
          <w:sz w:val="24"/>
          <w:szCs w:val="24"/>
        </w:rPr>
        <w:t xml:space="preserve">lokalnom, </w:t>
      </w:r>
      <w:r>
        <w:rPr>
          <w:rFonts w:ascii="Cambria" w:eastAsia="Cambria" w:hAnsi="Cambria" w:cs="Cambria"/>
          <w:color w:val="000000"/>
          <w:sz w:val="24"/>
          <w:szCs w:val="24"/>
        </w:rPr>
        <w:t>nacionalnom, regionalnom</w:t>
      </w:r>
      <w:r w:rsidR="00B91925">
        <w:rPr>
          <w:rFonts w:ascii="Cambria" w:eastAsia="Cambria" w:hAnsi="Cambria" w:cs="Cambria"/>
          <w:color w:val="000000"/>
          <w:sz w:val="24"/>
          <w:szCs w:val="24"/>
        </w:rPr>
        <w:t>,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evropskom </w:t>
      </w:r>
      <w:r w:rsidR="00B91925">
        <w:rPr>
          <w:rFonts w:ascii="Cambria" w:eastAsia="Cambria" w:hAnsi="Cambria" w:cs="Cambria"/>
          <w:color w:val="000000"/>
          <w:sz w:val="24"/>
          <w:szCs w:val="24"/>
        </w:rPr>
        <w:t xml:space="preserve">i globalnom </w:t>
      </w:r>
      <w:r>
        <w:rPr>
          <w:rFonts w:ascii="Cambria" w:eastAsia="Cambria" w:hAnsi="Cambria" w:cs="Cambria"/>
          <w:color w:val="000000"/>
          <w:sz w:val="24"/>
          <w:szCs w:val="24"/>
        </w:rPr>
        <w:t>nivou;</w:t>
      </w:r>
    </w:p>
    <w:p w14:paraId="0000006D" w14:textId="77777777" w:rsidR="004725E1" w:rsidRDefault="005A2F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Zagovaranju zakonskog priznavanja i formalizacije profesije omladinskog/omladinske radnika/radnice, te razvoju sistema licenciranja i akreditacije omladinskih radnika i radnica;</w:t>
      </w:r>
    </w:p>
    <w:p w14:paraId="0000006E" w14:textId="77777777" w:rsidR="004725E1" w:rsidRDefault="005A2F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Uspostavljanju standarda i kriterijuma za kvalitet omladinskog rada;</w:t>
      </w:r>
    </w:p>
    <w:p w14:paraId="0000006F" w14:textId="6CB725DE" w:rsidR="004725E1" w:rsidRDefault="005A2F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Unapređenju kompetencija praktičar</w:t>
      </w:r>
      <w:r w:rsidR="00B91925">
        <w:rPr>
          <w:rFonts w:ascii="Cambria" w:eastAsia="Cambria" w:hAnsi="Cambria" w:cs="Cambria"/>
          <w:color w:val="000000"/>
          <w:sz w:val="24"/>
          <w:szCs w:val="24"/>
        </w:rPr>
        <w:t>ki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i praktičar</w:t>
      </w:r>
      <w:r w:rsidR="00B91925">
        <w:rPr>
          <w:rFonts w:ascii="Cambria" w:eastAsia="Cambria" w:hAnsi="Cambria" w:cs="Cambria"/>
          <w:color w:val="000000"/>
          <w:sz w:val="24"/>
          <w:szCs w:val="24"/>
        </w:rPr>
        <w:t>a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omladinskog rada, kroz organizaciju </w:t>
      </w:r>
      <w:r w:rsidR="0049452B" w:rsidRPr="0049452B">
        <w:rPr>
          <w:rFonts w:ascii="Cambria" w:eastAsia="Cambria" w:hAnsi="Cambria" w:cs="Cambria"/>
          <w:color w:val="000000"/>
          <w:sz w:val="24"/>
          <w:szCs w:val="24"/>
          <w:highlight w:val="green"/>
        </w:rPr>
        <w:t>besplatnih</w:t>
      </w:r>
      <w:r w:rsidR="0049452B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treninga, seminara i programa stručnog usavršavanja;</w:t>
      </w:r>
    </w:p>
    <w:p w14:paraId="00000070" w14:textId="32E57EDA" w:rsidR="004725E1" w:rsidRDefault="005A2F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Uspostavljanju saradnje s omladinskim radnicima i radnicama, te organizacijama sa zajedničkim ciljevima na</w:t>
      </w:r>
      <w:r w:rsidR="00B91925">
        <w:rPr>
          <w:rFonts w:ascii="Cambria" w:eastAsia="Cambria" w:hAnsi="Cambria" w:cs="Cambria"/>
          <w:color w:val="000000"/>
          <w:sz w:val="24"/>
          <w:szCs w:val="24"/>
        </w:rPr>
        <w:t xml:space="preserve"> svim nivoima</w:t>
      </w:r>
      <w:r>
        <w:rPr>
          <w:rFonts w:ascii="Cambria" w:eastAsia="Cambria" w:hAnsi="Cambria" w:cs="Cambria"/>
          <w:color w:val="000000"/>
          <w:sz w:val="24"/>
          <w:szCs w:val="24"/>
        </w:rPr>
        <w:t>, u cilju razmjene iskustava i dobre prakse;</w:t>
      </w:r>
    </w:p>
    <w:p w14:paraId="00000071" w14:textId="77777777" w:rsidR="004725E1" w:rsidRDefault="005A2F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Razvoju i promociji inovativnih pristupa u radu sa mladima, zasnovanih na relevantnim istraživanjima i provjerenim praksama;</w:t>
      </w:r>
    </w:p>
    <w:p w14:paraId="00000072" w14:textId="42B14E84" w:rsidR="004725E1" w:rsidRDefault="005A2F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Pružanju </w:t>
      </w:r>
      <w:r w:rsidR="0049452B" w:rsidRPr="0049452B">
        <w:rPr>
          <w:rFonts w:ascii="Cambria" w:eastAsia="Cambria" w:hAnsi="Cambria" w:cs="Cambria"/>
          <w:color w:val="000000"/>
          <w:sz w:val="24"/>
          <w:szCs w:val="24"/>
          <w:highlight w:val="green"/>
        </w:rPr>
        <w:t>besplatne</w:t>
      </w:r>
      <w:r w:rsidR="0049452B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pravne, logističke i stručne podrške članovima i članicama Udruženja, te unapređenju efikasnosti i kvaliteta njihovog rada kroz razvoj specifičnih resursa i alata;</w:t>
      </w:r>
    </w:p>
    <w:p w14:paraId="00000073" w14:textId="0473A309" w:rsidR="004725E1" w:rsidRDefault="005A2F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Praćenju i ocjeni kvaliteta omladinskog rada kroz </w:t>
      </w:r>
      <w:r w:rsidR="00B91925">
        <w:rPr>
          <w:rFonts w:ascii="Cambria" w:eastAsia="Cambria" w:hAnsi="Cambria" w:cs="Cambria"/>
          <w:color w:val="000000"/>
          <w:sz w:val="24"/>
          <w:szCs w:val="24"/>
        </w:rPr>
        <w:t xml:space="preserve">istraživanje, </w:t>
      </w:r>
      <w:r>
        <w:rPr>
          <w:rFonts w:ascii="Cambria" w:eastAsia="Cambria" w:hAnsi="Cambria" w:cs="Cambria"/>
          <w:color w:val="000000"/>
          <w:sz w:val="24"/>
          <w:szCs w:val="24"/>
        </w:rPr>
        <w:t>monitoring i evaluaciju postojećih praksi, uz izradu preporuka i smjernica za njihovo unapređenje.</w:t>
      </w:r>
    </w:p>
    <w:p w14:paraId="00000074" w14:textId="77777777" w:rsidR="004725E1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r>
        <w:br/>
      </w:r>
      <w:bookmarkStart w:id="4" w:name="_Toc185427877"/>
      <w:r>
        <w:rPr>
          <w:rFonts w:ascii="Cambria" w:eastAsia="Cambria" w:hAnsi="Cambria" w:cs="Cambria"/>
          <w:sz w:val="24"/>
          <w:szCs w:val="24"/>
        </w:rPr>
        <w:t>IV ORGANIZACIONA STRUKTURA</w:t>
      </w:r>
      <w:bookmarkEnd w:id="4"/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00000075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b/>
          <w:sz w:val="24"/>
          <w:szCs w:val="24"/>
        </w:rPr>
        <w:br/>
        <w:t>Organi Udruženja</w:t>
      </w:r>
    </w:p>
    <w:p w14:paraId="00000076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11</w:t>
      </w:r>
    </w:p>
    <w:p w14:paraId="00000077" w14:textId="1FEE2F5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Organi Udruženja su Skupština i Predsjednik/</w:t>
      </w:r>
      <w:r w:rsidR="00B91925">
        <w:rPr>
          <w:rFonts w:ascii="Cambria" w:eastAsia="Cambria" w:hAnsi="Cambria" w:cs="Cambria"/>
          <w:sz w:val="24"/>
          <w:szCs w:val="24"/>
        </w:rPr>
        <w:t>Predsjednica</w:t>
      </w:r>
      <w:r>
        <w:rPr>
          <w:rFonts w:ascii="Cambria" w:eastAsia="Cambria" w:hAnsi="Cambria" w:cs="Cambria"/>
          <w:sz w:val="24"/>
          <w:szCs w:val="24"/>
        </w:rPr>
        <w:t xml:space="preserve"> Udruženja</w:t>
      </w:r>
      <w:r w:rsidR="00B91925">
        <w:rPr>
          <w:rFonts w:ascii="Cambria" w:eastAsia="Cambria" w:hAnsi="Cambria" w:cs="Cambria"/>
          <w:sz w:val="24"/>
          <w:szCs w:val="24"/>
        </w:rPr>
        <w:t xml:space="preserve">, kao i dva potpredsjednika/potpredsjednice. 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57912B19" w14:textId="4A97809E" w:rsidR="00E35D51" w:rsidRPr="00E35D51" w:rsidRDefault="00E35D51" w:rsidP="00E35D51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br/>
      </w:r>
      <w:r w:rsidRPr="00E35D51">
        <w:rPr>
          <w:rFonts w:ascii="Cambria" w:eastAsia="Cambria" w:hAnsi="Cambria" w:cs="Cambria"/>
          <w:b/>
          <w:bCs/>
          <w:sz w:val="24"/>
          <w:szCs w:val="24"/>
        </w:rPr>
        <w:t>Posebna tijela Udruženja</w:t>
      </w:r>
    </w:p>
    <w:p w14:paraId="772F548A" w14:textId="27985D02" w:rsidR="00E35D51" w:rsidRPr="00E35D51" w:rsidRDefault="00E35D51" w:rsidP="00E35D51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 w:rsidRPr="00E35D51">
        <w:rPr>
          <w:rFonts w:ascii="Cambria" w:eastAsia="Cambria" w:hAnsi="Cambria" w:cs="Cambria"/>
          <w:b/>
          <w:bCs/>
          <w:sz w:val="24"/>
          <w:szCs w:val="24"/>
        </w:rPr>
        <w:t xml:space="preserve">Član 12 </w:t>
      </w:r>
    </w:p>
    <w:p w14:paraId="2856B368" w14:textId="77777777" w:rsidR="00E35D51" w:rsidRPr="00E35D51" w:rsidRDefault="00E35D51" w:rsidP="00E35D51">
      <w:pPr>
        <w:jc w:val="both"/>
        <w:rPr>
          <w:rFonts w:ascii="Cambria" w:eastAsia="Cambria" w:hAnsi="Cambria" w:cs="Cambria"/>
          <w:sz w:val="24"/>
          <w:szCs w:val="24"/>
        </w:rPr>
      </w:pPr>
      <w:r w:rsidRPr="00E35D51">
        <w:rPr>
          <w:rFonts w:ascii="Cambria" w:eastAsia="Cambria" w:hAnsi="Cambria" w:cs="Cambria"/>
          <w:sz w:val="24"/>
          <w:szCs w:val="24"/>
        </w:rPr>
        <w:t>Udruženje može, u skladu sa svojim potrebama i ciljevima, osnivati posebna tijela ili radne grupe za sprovođenje određenih aktivnosti ili zadataka od značaja za rad Udruženja.</w:t>
      </w:r>
    </w:p>
    <w:p w14:paraId="779CA40E" w14:textId="3972351C" w:rsidR="00E35D51" w:rsidRPr="00E35D51" w:rsidRDefault="00E35D51" w:rsidP="00E35D51">
      <w:pPr>
        <w:jc w:val="both"/>
        <w:rPr>
          <w:rFonts w:ascii="Cambria" w:eastAsia="Cambria" w:hAnsi="Cambria" w:cs="Cambria"/>
          <w:sz w:val="24"/>
          <w:szCs w:val="24"/>
        </w:rPr>
      </w:pPr>
      <w:r w:rsidRPr="00E35D51">
        <w:rPr>
          <w:rFonts w:ascii="Cambria" w:eastAsia="Cambria" w:hAnsi="Cambria" w:cs="Cambria"/>
          <w:sz w:val="24"/>
          <w:szCs w:val="24"/>
        </w:rPr>
        <w:t>Odluku o osnivanju, nadležnostima, načinu rada i sastavu posebnih tijela donosi:</w:t>
      </w:r>
    </w:p>
    <w:p w14:paraId="4F4EA44C" w14:textId="7B06C84A" w:rsidR="00E35D51" w:rsidRPr="00CC4F1C" w:rsidRDefault="00E35D51" w:rsidP="00CC4F1C">
      <w:pPr>
        <w:pStyle w:val="ListParagraph"/>
        <w:numPr>
          <w:ilvl w:val="0"/>
          <w:numId w:val="1"/>
        </w:numPr>
        <w:jc w:val="both"/>
        <w:rPr>
          <w:rFonts w:ascii="Cambria" w:eastAsia="Cambria" w:hAnsi="Cambria" w:cs="Cambria"/>
          <w:sz w:val="24"/>
          <w:szCs w:val="24"/>
        </w:rPr>
      </w:pPr>
      <w:r w:rsidRPr="00CC4F1C">
        <w:rPr>
          <w:rFonts w:ascii="Cambria" w:eastAsia="Cambria" w:hAnsi="Cambria" w:cs="Cambria"/>
          <w:sz w:val="24"/>
          <w:szCs w:val="24"/>
        </w:rPr>
        <w:t>Skupština Udruženja, za tijela koja imaju stratešku ili dugoročnu ulogu, ili koja su odgovorna za ključna pitanja od značaja za ostvarenje misije i vizije Udruženja;</w:t>
      </w:r>
    </w:p>
    <w:p w14:paraId="1701D127" w14:textId="0E46C085" w:rsidR="00E35D51" w:rsidRPr="00CC4F1C" w:rsidRDefault="00E35D51" w:rsidP="00CC4F1C">
      <w:pPr>
        <w:pStyle w:val="ListParagraph"/>
        <w:numPr>
          <w:ilvl w:val="0"/>
          <w:numId w:val="1"/>
        </w:numPr>
        <w:jc w:val="both"/>
        <w:rPr>
          <w:rFonts w:ascii="Cambria" w:eastAsia="Cambria" w:hAnsi="Cambria" w:cs="Cambria"/>
          <w:sz w:val="24"/>
          <w:szCs w:val="24"/>
        </w:rPr>
      </w:pPr>
      <w:r w:rsidRPr="00CC4F1C">
        <w:rPr>
          <w:rFonts w:ascii="Cambria" w:eastAsia="Cambria" w:hAnsi="Cambria" w:cs="Cambria"/>
          <w:sz w:val="24"/>
          <w:szCs w:val="24"/>
        </w:rPr>
        <w:t>Predsjednik/Predsjednica Udruženja, za tijela koja su privremenog karaktera, operativne prirode ili se odnose na izvršenje specifičnih zadataka u okviru tekućih aktivnosti Udruženja.</w:t>
      </w:r>
    </w:p>
    <w:p w14:paraId="5D04DBEA" w14:textId="77777777" w:rsidR="00CC4F1C" w:rsidRDefault="00E35D51" w:rsidP="00E35D51">
      <w:pPr>
        <w:jc w:val="both"/>
        <w:rPr>
          <w:rFonts w:ascii="Cambria" w:eastAsia="Cambria" w:hAnsi="Cambria" w:cs="Cambria"/>
          <w:sz w:val="24"/>
          <w:szCs w:val="24"/>
        </w:rPr>
      </w:pPr>
      <w:r w:rsidRPr="00E35D51">
        <w:rPr>
          <w:rFonts w:ascii="Cambria" w:eastAsia="Cambria" w:hAnsi="Cambria" w:cs="Cambria"/>
          <w:sz w:val="24"/>
          <w:szCs w:val="24"/>
        </w:rPr>
        <w:t>Posebna tijela rade u skladu sa smjernicama i odlukama organa Udruženja koji su ih osnovali, a odgovorna su za svoj rad organu koji ih je osnovao.</w:t>
      </w:r>
    </w:p>
    <w:p w14:paraId="2D6FEA09" w14:textId="1E759413" w:rsidR="00E35D51" w:rsidRDefault="00E35D51" w:rsidP="00E35D51">
      <w:pPr>
        <w:jc w:val="both"/>
        <w:rPr>
          <w:rFonts w:ascii="Cambria" w:eastAsia="Cambria" w:hAnsi="Cambria" w:cs="Cambria"/>
          <w:b/>
          <w:sz w:val="24"/>
          <w:szCs w:val="24"/>
        </w:rPr>
      </w:pPr>
    </w:p>
    <w:p w14:paraId="00000078" w14:textId="08973F9C" w:rsidR="004725E1" w:rsidRDefault="005A2FB1" w:rsidP="00E35D5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Skupština</w:t>
      </w:r>
    </w:p>
    <w:p w14:paraId="00000079" w14:textId="653232FC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3</w:t>
      </w:r>
    </w:p>
    <w:p w14:paraId="0000007A" w14:textId="6FD95A95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Skupština je najviši organ odlučivanja Udruženja</w:t>
      </w:r>
      <w:r w:rsidR="0049452B">
        <w:rPr>
          <w:rFonts w:ascii="Cambria" w:eastAsia="Cambria" w:hAnsi="Cambria" w:cs="Cambria"/>
          <w:sz w:val="24"/>
          <w:szCs w:val="24"/>
        </w:rPr>
        <w:t xml:space="preserve">, </w:t>
      </w:r>
      <w:r w:rsidR="0049452B" w:rsidRPr="0049452B">
        <w:rPr>
          <w:rFonts w:ascii="Cambria" w:eastAsia="Cambria" w:hAnsi="Cambria" w:cs="Cambria"/>
          <w:sz w:val="24"/>
          <w:szCs w:val="24"/>
          <w:highlight w:val="green"/>
        </w:rPr>
        <w:t>sa mandatom od 4 (četiri) godine</w:t>
      </w:r>
      <w:r w:rsidR="0049452B">
        <w:rPr>
          <w:rFonts w:ascii="Cambria" w:eastAsia="Cambria" w:hAnsi="Cambria" w:cs="Cambria"/>
          <w:sz w:val="24"/>
          <w:szCs w:val="24"/>
        </w:rPr>
        <w:t>.</w:t>
      </w:r>
    </w:p>
    <w:p w14:paraId="0000007B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Skupštinu čine svi članovi i sve članice Udruženja, sa jednakim pravom glasa. </w:t>
      </w:r>
    </w:p>
    <w:p w14:paraId="0000007C" w14:textId="7B74BDA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Skupštinom rukovodi Predsjednik/</w:t>
      </w:r>
      <w:r w:rsidR="00B91925">
        <w:rPr>
          <w:rFonts w:ascii="Cambria" w:eastAsia="Cambria" w:hAnsi="Cambria" w:cs="Cambria"/>
          <w:sz w:val="24"/>
          <w:szCs w:val="24"/>
        </w:rPr>
        <w:t>Predsjednica Skupštine</w:t>
      </w:r>
      <w:r>
        <w:rPr>
          <w:rFonts w:ascii="Cambria" w:eastAsia="Cambria" w:hAnsi="Cambria" w:cs="Cambria"/>
          <w:sz w:val="24"/>
          <w:szCs w:val="24"/>
        </w:rPr>
        <w:t>, koji/a se bira iz reda njenih članova</w:t>
      </w:r>
      <w:r w:rsidR="00B91925">
        <w:rPr>
          <w:rFonts w:ascii="Cambria" w:eastAsia="Cambria" w:hAnsi="Cambria" w:cs="Cambria"/>
          <w:sz w:val="24"/>
          <w:szCs w:val="24"/>
        </w:rPr>
        <w:t xml:space="preserve"> i </w:t>
      </w:r>
      <w:r>
        <w:rPr>
          <w:rFonts w:ascii="Cambria" w:eastAsia="Cambria" w:hAnsi="Cambria" w:cs="Cambria"/>
          <w:sz w:val="24"/>
          <w:szCs w:val="24"/>
        </w:rPr>
        <w:t xml:space="preserve">članica. </w:t>
      </w:r>
    </w:p>
    <w:p w14:paraId="0000007D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Nadležnosti Skupštine</w:t>
      </w:r>
    </w:p>
    <w:p w14:paraId="0000007E" w14:textId="51C98B01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4</w:t>
      </w:r>
    </w:p>
    <w:p w14:paraId="0000007F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Skupština Udruženja:</w:t>
      </w:r>
    </w:p>
    <w:p w14:paraId="00000080" w14:textId="77777777" w:rsidR="004725E1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usvaja statut Udruženja i njegove izmjene i dopune;</w:t>
      </w:r>
    </w:p>
    <w:p w14:paraId="00000081" w14:textId="0EDFD919" w:rsidR="004725E1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bira i razrješava Predsjednika/</w:t>
      </w:r>
      <w:r w:rsidR="00B91925">
        <w:rPr>
          <w:rFonts w:ascii="Cambria" w:eastAsia="Cambria" w:hAnsi="Cambria" w:cs="Cambria"/>
          <w:color w:val="000000"/>
          <w:sz w:val="24"/>
          <w:szCs w:val="24"/>
        </w:rPr>
        <w:t>Predsjednicu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i potpredsjednike </w:t>
      </w:r>
      <w:r>
        <w:rPr>
          <w:rFonts w:ascii="Cambria" w:eastAsia="Cambria" w:hAnsi="Cambria" w:cs="Cambria"/>
          <w:color w:val="000000"/>
          <w:sz w:val="24"/>
          <w:szCs w:val="24"/>
        </w:rPr>
        <w:t>Udruženja;</w:t>
      </w:r>
    </w:p>
    <w:p w14:paraId="00000082" w14:textId="77777777" w:rsidR="004725E1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utvrđuje programske ciljeve i strateške pravce razvoja Udruženja;</w:t>
      </w:r>
    </w:p>
    <w:p w14:paraId="00000083" w14:textId="77777777" w:rsidR="004725E1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odlučuje o promjeni ciljeva i djelatnosti Udruženja;</w:t>
      </w:r>
    </w:p>
    <w:p w14:paraId="00000084" w14:textId="77777777" w:rsidR="004725E1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usvaja godišnje planove rada i godišnje izvještaje o radu Udruženja;</w:t>
      </w:r>
    </w:p>
    <w:p w14:paraId="00000085" w14:textId="77777777" w:rsidR="004725E1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usvaja godišnje finansijske planove rada i godišnje finansijske izvještaje o radu Udruženja;</w:t>
      </w:r>
    </w:p>
    <w:p w14:paraId="00000086" w14:textId="77777777" w:rsidR="004725E1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odlučuje o udruživanju Udruženja u saveze i druge oblike povezivanja;</w:t>
      </w:r>
    </w:p>
    <w:p w14:paraId="00000087" w14:textId="77777777" w:rsidR="004725E1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odlučuje o prestanku rada i raspodjeli preostale imovine Udruženja; i</w:t>
      </w:r>
    </w:p>
    <w:p w14:paraId="00000088" w14:textId="77777777" w:rsidR="004725E1" w:rsidRDefault="005A2FB1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sz w:val="24"/>
          <w:szCs w:val="24"/>
        </w:rPr>
        <w:t>odlučuje o drugim pitanjima za koja ovim statutom nije utvrđena nadležnost drugih organa Udruženja.</w:t>
      </w:r>
    </w:p>
    <w:p w14:paraId="00000089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Redovna sjednica Skupštine</w:t>
      </w:r>
    </w:p>
    <w:p w14:paraId="0000008A" w14:textId="1867F480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5</w:t>
      </w:r>
    </w:p>
    <w:p w14:paraId="0000008B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Redovna sjednica Skupštine održava se najmanje jednom godišnje.</w:t>
      </w:r>
    </w:p>
    <w:p w14:paraId="0000008C" w14:textId="1D66F04B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Sjednica Skupštine može biti sazvana na prijedlog najmanje jedne trećine njenih članova i članica, koji inicijativu podnose Predsjedniku/</w:t>
      </w:r>
      <w:r w:rsidR="003D15FB">
        <w:rPr>
          <w:rFonts w:ascii="Cambria" w:eastAsia="Cambria" w:hAnsi="Cambria" w:cs="Cambria"/>
          <w:sz w:val="24"/>
          <w:szCs w:val="24"/>
        </w:rPr>
        <w:t>Predsjednici Skupštine</w:t>
      </w:r>
      <w:r>
        <w:rPr>
          <w:rFonts w:ascii="Cambria" w:eastAsia="Cambria" w:hAnsi="Cambria" w:cs="Cambria"/>
          <w:sz w:val="24"/>
          <w:szCs w:val="24"/>
        </w:rPr>
        <w:t>, ili na inicijativu Predsjednika/</w:t>
      </w:r>
      <w:r w:rsidR="003D15FB">
        <w:rPr>
          <w:rFonts w:ascii="Cambria" w:eastAsia="Cambria" w:hAnsi="Cambria" w:cs="Cambria"/>
          <w:sz w:val="24"/>
          <w:szCs w:val="24"/>
        </w:rPr>
        <w:t>Predsjedni</w:t>
      </w:r>
      <w:r>
        <w:rPr>
          <w:rFonts w:ascii="Cambria" w:eastAsia="Cambria" w:hAnsi="Cambria" w:cs="Cambria"/>
          <w:sz w:val="24"/>
          <w:szCs w:val="24"/>
        </w:rPr>
        <w:t>ce</w:t>
      </w:r>
      <w:r w:rsidR="003D15FB">
        <w:rPr>
          <w:rFonts w:ascii="Cambria" w:eastAsia="Cambria" w:hAnsi="Cambria" w:cs="Cambria"/>
          <w:sz w:val="24"/>
          <w:szCs w:val="24"/>
        </w:rPr>
        <w:t xml:space="preserve"> Skupštine</w:t>
      </w:r>
      <w:r>
        <w:rPr>
          <w:rFonts w:ascii="Cambria" w:eastAsia="Cambria" w:hAnsi="Cambria" w:cs="Cambria"/>
          <w:sz w:val="24"/>
          <w:szCs w:val="24"/>
        </w:rPr>
        <w:t>.</w:t>
      </w:r>
    </w:p>
    <w:p w14:paraId="0000008D" w14:textId="6625ACAB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Redovna sjednica Skupštine saziva se najmanje 15 (petnaest) dana prije dana održavanja, na način što</w:t>
      </w:r>
      <w:r w:rsidR="003D15FB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Predsjednik/</w:t>
      </w:r>
      <w:r w:rsidR="003D15FB">
        <w:rPr>
          <w:rFonts w:ascii="Cambria" w:eastAsia="Cambria" w:hAnsi="Cambria" w:cs="Cambria"/>
          <w:sz w:val="24"/>
          <w:szCs w:val="24"/>
        </w:rPr>
        <w:t>Predsjednica Skupštine</w:t>
      </w:r>
      <w:r>
        <w:rPr>
          <w:rFonts w:ascii="Cambria" w:eastAsia="Cambria" w:hAnsi="Cambria" w:cs="Cambria"/>
          <w:sz w:val="24"/>
          <w:szCs w:val="24"/>
        </w:rPr>
        <w:t xml:space="preserve"> svim članovima i članicama šalje pisani poziv u kom navodi vrijeme i mjesto njenog održavanja. </w:t>
      </w:r>
    </w:p>
    <w:p w14:paraId="0000008E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Uz poziv iz stava 3 ovog člana, svim članovima i članicama Skupštine dostavlja se i prijedlog dnevnog reda, kao i sva neophodna prateća dokumentacija, najkasnije 10 (deset) dana prije održavanja sjednice. </w:t>
      </w:r>
    </w:p>
    <w:p w14:paraId="0000008F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Redovna sjednica Skupštine može se organizovati i elektronskim putem.</w:t>
      </w:r>
    </w:p>
    <w:p w14:paraId="00000090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Vanredna sjednica Skupštine</w:t>
      </w:r>
    </w:p>
    <w:p w14:paraId="00000091" w14:textId="272EAB24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6</w:t>
      </w:r>
    </w:p>
    <w:p w14:paraId="00000092" w14:textId="6F847361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Vanredna sjednica Skupštine saziva se ukoliko zahtjev za njeno sazivanje u pisanom obliku podnese najmanje jedna trećina članova i članica Udruženja,</w:t>
      </w:r>
      <w:r w:rsidR="00593DD8">
        <w:rPr>
          <w:rFonts w:ascii="Cambria" w:eastAsia="Cambria" w:hAnsi="Cambria" w:cs="Cambria"/>
          <w:sz w:val="24"/>
          <w:szCs w:val="24"/>
        </w:rPr>
        <w:t xml:space="preserve"> ili na </w:t>
      </w:r>
      <w:r w:rsidR="00797D36">
        <w:rPr>
          <w:rFonts w:ascii="Cambria" w:eastAsia="Cambria" w:hAnsi="Cambria" w:cs="Cambria"/>
          <w:sz w:val="24"/>
          <w:szCs w:val="24"/>
        </w:rPr>
        <w:t xml:space="preserve">zajedničku </w:t>
      </w:r>
      <w:r w:rsidR="00593DD8">
        <w:rPr>
          <w:rFonts w:ascii="Cambria" w:eastAsia="Cambria" w:hAnsi="Cambria" w:cs="Cambria"/>
          <w:sz w:val="24"/>
          <w:szCs w:val="24"/>
        </w:rPr>
        <w:t>inicijativu Predsjednika/Predsjednice Skupštine</w:t>
      </w:r>
      <w:r w:rsidR="00797D36">
        <w:rPr>
          <w:rFonts w:ascii="Cambria" w:eastAsia="Cambria" w:hAnsi="Cambria" w:cs="Cambria"/>
          <w:sz w:val="24"/>
          <w:szCs w:val="24"/>
        </w:rPr>
        <w:t xml:space="preserve"> i </w:t>
      </w:r>
      <w:r w:rsidR="00797D36" w:rsidRPr="00CC4F1C">
        <w:rPr>
          <w:rFonts w:ascii="Cambria" w:eastAsia="Cambria" w:hAnsi="Cambria" w:cs="Cambria"/>
          <w:sz w:val="24"/>
          <w:szCs w:val="24"/>
        </w:rPr>
        <w:t>Predsjednik</w:t>
      </w:r>
      <w:r w:rsidR="00797D36">
        <w:rPr>
          <w:rFonts w:ascii="Cambria" w:eastAsia="Cambria" w:hAnsi="Cambria" w:cs="Cambria"/>
          <w:sz w:val="24"/>
          <w:szCs w:val="24"/>
        </w:rPr>
        <w:t>a</w:t>
      </w:r>
      <w:r w:rsidR="00797D36" w:rsidRPr="00CC4F1C">
        <w:rPr>
          <w:rFonts w:ascii="Cambria" w:eastAsia="Cambria" w:hAnsi="Cambria" w:cs="Cambria"/>
          <w:sz w:val="24"/>
          <w:szCs w:val="24"/>
        </w:rPr>
        <w:t>/Predsjednic</w:t>
      </w:r>
      <w:r w:rsidR="00797D36">
        <w:rPr>
          <w:rFonts w:ascii="Cambria" w:eastAsia="Cambria" w:hAnsi="Cambria" w:cs="Cambria"/>
          <w:sz w:val="24"/>
          <w:szCs w:val="24"/>
        </w:rPr>
        <w:t>e</w:t>
      </w:r>
      <w:r w:rsidR="00797D36" w:rsidRPr="00CC4F1C">
        <w:rPr>
          <w:rFonts w:ascii="Cambria" w:eastAsia="Cambria" w:hAnsi="Cambria" w:cs="Cambria"/>
          <w:sz w:val="24"/>
          <w:szCs w:val="24"/>
        </w:rPr>
        <w:t xml:space="preserve"> Udruženja</w:t>
      </w:r>
      <w:r w:rsidR="00593DD8">
        <w:rPr>
          <w:rFonts w:ascii="Cambria" w:eastAsia="Cambria" w:hAnsi="Cambria" w:cs="Cambria"/>
          <w:sz w:val="24"/>
          <w:szCs w:val="24"/>
        </w:rPr>
        <w:t>,</w:t>
      </w:r>
      <w:r>
        <w:rPr>
          <w:rFonts w:ascii="Cambria" w:eastAsia="Cambria" w:hAnsi="Cambria" w:cs="Cambria"/>
          <w:sz w:val="24"/>
          <w:szCs w:val="24"/>
        </w:rPr>
        <w:t xml:space="preserve"> isključivo radi razmatranja pitanja koja nisu mogla biti odložena za redovnu sjednicu ili zbog nepredviđenih okolnosti koje zahtijevaju hitnu odluku.</w:t>
      </w:r>
    </w:p>
    <w:p w14:paraId="00000093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Zahtjev iz stava 1 ovog člana mora sadržati obrazloženje potrebe za hitnim odlučivanjem. </w:t>
      </w:r>
    </w:p>
    <w:p w14:paraId="00000094" w14:textId="33F0AFBD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Vanredna sjednica Skupštine može se sazvati u roku od </w:t>
      </w:r>
      <w:r w:rsidR="003D15FB">
        <w:rPr>
          <w:rFonts w:ascii="Cambria" w:eastAsia="Cambria" w:hAnsi="Cambria" w:cs="Cambria"/>
          <w:sz w:val="24"/>
          <w:szCs w:val="24"/>
        </w:rPr>
        <w:t>3</w:t>
      </w:r>
      <w:r>
        <w:rPr>
          <w:rFonts w:ascii="Cambria" w:eastAsia="Cambria" w:hAnsi="Cambria" w:cs="Cambria"/>
          <w:sz w:val="24"/>
          <w:szCs w:val="24"/>
        </w:rPr>
        <w:t xml:space="preserve"> (</w:t>
      </w:r>
      <w:r w:rsidR="003D15FB">
        <w:rPr>
          <w:rFonts w:ascii="Cambria" w:eastAsia="Cambria" w:hAnsi="Cambria" w:cs="Cambria"/>
          <w:sz w:val="24"/>
          <w:szCs w:val="24"/>
        </w:rPr>
        <w:t>tri</w:t>
      </w:r>
      <w:r>
        <w:rPr>
          <w:rFonts w:ascii="Cambria" w:eastAsia="Cambria" w:hAnsi="Cambria" w:cs="Cambria"/>
          <w:sz w:val="24"/>
          <w:szCs w:val="24"/>
        </w:rPr>
        <w:t>) dana od dana objavljivanja poziva njenim članovima i članicama, na način predviđen u članu 1</w:t>
      </w:r>
      <w:r w:rsidR="00FB3A7F">
        <w:rPr>
          <w:rFonts w:ascii="Cambria" w:eastAsia="Cambria" w:hAnsi="Cambria" w:cs="Cambria"/>
          <w:sz w:val="24"/>
          <w:szCs w:val="24"/>
        </w:rPr>
        <w:t>5</w:t>
      </w:r>
      <w:r>
        <w:rPr>
          <w:rFonts w:ascii="Cambria" w:eastAsia="Cambria" w:hAnsi="Cambria" w:cs="Cambria"/>
          <w:sz w:val="24"/>
          <w:szCs w:val="24"/>
        </w:rPr>
        <w:t xml:space="preserve"> stav 3 ovog statuta.</w:t>
      </w:r>
    </w:p>
    <w:p w14:paraId="00000095" w14:textId="3D39D550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Članovima i članicama Skupštine se najkasnije </w:t>
      </w:r>
      <w:r w:rsidR="003D15FB">
        <w:rPr>
          <w:rFonts w:ascii="Cambria" w:eastAsia="Cambria" w:hAnsi="Cambria" w:cs="Cambria"/>
          <w:sz w:val="24"/>
          <w:szCs w:val="24"/>
        </w:rPr>
        <w:t>1</w:t>
      </w:r>
      <w:r>
        <w:rPr>
          <w:rFonts w:ascii="Cambria" w:eastAsia="Cambria" w:hAnsi="Cambria" w:cs="Cambria"/>
          <w:sz w:val="24"/>
          <w:szCs w:val="24"/>
        </w:rPr>
        <w:t xml:space="preserve"> (</w:t>
      </w:r>
      <w:r w:rsidR="003D15FB">
        <w:rPr>
          <w:rFonts w:ascii="Cambria" w:eastAsia="Cambria" w:hAnsi="Cambria" w:cs="Cambria"/>
          <w:sz w:val="24"/>
          <w:szCs w:val="24"/>
        </w:rPr>
        <w:t>jedan</w:t>
      </w:r>
      <w:r>
        <w:rPr>
          <w:rFonts w:ascii="Cambria" w:eastAsia="Cambria" w:hAnsi="Cambria" w:cs="Cambria"/>
          <w:sz w:val="24"/>
          <w:szCs w:val="24"/>
        </w:rPr>
        <w:t>) dan prije vanredne sjednice moraju dostaviti prijedlog dnevnog reda i sva neophodna prateća dokumentacija.</w:t>
      </w:r>
    </w:p>
    <w:p w14:paraId="00000096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Vanredna sjednica Skupštine može se organizovati i elektronskim putem. </w:t>
      </w:r>
    </w:p>
    <w:p w14:paraId="00000097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O donošenju Statuta i njegovim izmjenama i dopunama, prestanku rada Udruženja i svim pitanjima koja se tiču imovine Udruženja, Skupština ne može odlučivati na vanrednoj sjednici. </w:t>
      </w:r>
    </w:p>
    <w:p w14:paraId="00000098" w14:textId="77777777" w:rsidR="004725E1" w:rsidRDefault="004725E1">
      <w:pPr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0000099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Kvorum </w:t>
      </w:r>
    </w:p>
    <w:p w14:paraId="0000009A" w14:textId="6D86EFFD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7</w:t>
      </w:r>
    </w:p>
    <w:p w14:paraId="0000009B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Skupština može da zasijeda i odlučuje jedino u slučaju kada je prisutno 51% njenih članova i članica.</w:t>
      </w:r>
    </w:p>
    <w:p w14:paraId="0000009C" w14:textId="00992088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Kvorum za rad i odlučivanje Skupštine utvrđuje Predsjednik/</w:t>
      </w:r>
      <w:r w:rsidR="003D15FB">
        <w:rPr>
          <w:rFonts w:ascii="Cambria" w:eastAsia="Cambria" w:hAnsi="Cambria" w:cs="Cambria"/>
          <w:sz w:val="24"/>
          <w:szCs w:val="24"/>
        </w:rPr>
        <w:t>Predsjedni</w:t>
      </w:r>
      <w:r>
        <w:rPr>
          <w:rFonts w:ascii="Cambria" w:eastAsia="Cambria" w:hAnsi="Cambria" w:cs="Cambria"/>
          <w:sz w:val="24"/>
          <w:szCs w:val="24"/>
        </w:rPr>
        <w:t>ca</w:t>
      </w:r>
      <w:r w:rsidR="003D15FB">
        <w:rPr>
          <w:rFonts w:ascii="Cambria" w:eastAsia="Cambria" w:hAnsi="Cambria" w:cs="Cambria"/>
          <w:sz w:val="24"/>
          <w:szCs w:val="24"/>
        </w:rPr>
        <w:t xml:space="preserve"> Skupštine</w:t>
      </w:r>
      <w:r>
        <w:rPr>
          <w:rFonts w:ascii="Cambria" w:eastAsia="Cambria" w:hAnsi="Cambria" w:cs="Cambria"/>
          <w:sz w:val="24"/>
          <w:szCs w:val="24"/>
        </w:rPr>
        <w:t xml:space="preserve"> prilikom otvaranja njenog zasijedanja i (ne)postojanje kvoruma konstatuje na zapisnik. </w:t>
      </w:r>
    </w:p>
    <w:p w14:paraId="0000009D" w14:textId="12147D00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Ako se sjednica Skupštine nije mogla održati zbog nedostatka kvoruma, ponovo se saziva u roku 7 (sedam) dana sa istim dnevnim redom</w:t>
      </w:r>
      <w:r w:rsidR="003D15FB">
        <w:rPr>
          <w:rFonts w:ascii="Cambria" w:eastAsia="Cambria" w:hAnsi="Cambria" w:cs="Cambria"/>
          <w:sz w:val="24"/>
          <w:szCs w:val="24"/>
        </w:rPr>
        <w:t>,</w:t>
      </w:r>
      <w:r w:rsidR="003D15FB" w:rsidRPr="003D15FB">
        <w:rPr>
          <w:rFonts w:ascii="Cambria" w:eastAsia="Cambria" w:hAnsi="Cambria" w:cs="Cambria"/>
          <w:sz w:val="24"/>
          <w:szCs w:val="24"/>
        </w:rPr>
        <w:t xml:space="preserve"> te se u tom slučaju održava i </w:t>
      </w:r>
      <w:r w:rsidR="003D15FB">
        <w:rPr>
          <w:rFonts w:ascii="Cambria" w:eastAsia="Cambria" w:hAnsi="Cambria" w:cs="Cambria"/>
          <w:sz w:val="24"/>
          <w:szCs w:val="24"/>
        </w:rPr>
        <w:t xml:space="preserve">na njoj </w:t>
      </w:r>
      <w:r w:rsidR="003D15FB" w:rsidRPr="003D15FB">
        <w:rPr>
          <w:rFonts w:ascii="Cambria" w:eastAsia="Cambria" w:hAnsi="Cambria" w:cs="Cambria"/>
          <w:sz w:val="24"/>
          <w:szCs w:val="24"/>
        </w:rPr>
        <w:t xml:space="preserve">odlučuje bez obzira na </w:t>
      </w:r>
      <w:r w:rsidR="003D15FB">
        <w:rPr>
          <w:rFonts w:ascii="Cambria" w:eastAsia="Cambria" w:hAnsi="Cambria" w:cs="Cambria"/>
          <w:sz w:val="24"/>
          <w:szCs w:val="24"/>
        </w:rPr>
        <w:t xml:space="preserve">(ne)postojanje kvoruma iz </w:t>
      </w:r>
      <w:r w:rsidR="00310DEC">
        <w:rPr>
          <w:rFonts w:ascii="Cambria" w:eastAsia="Cambria" w:hAnsi="Cambria" w:cs="Cambria"/>
          <w:sz w:val="24"/>
          <w:szCs w:val="24"/>
        </w:rPr>
        <w:t xml:space="preserve">stava 1 ovog člana. </w:t>
      </w:r>
    </w:p>
    <w:p w14:paraId="1D3ADFE7" w14:textId="76AC6BFE" w:rsidR="00310DEC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Skupština donosi odluke prostom većinom glasova prisutnih članova i članica.</w:t>
      </w:r>
    </w:p>
    <w:p w14:paraId="0000009F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Izuzetno od stava 4 ovog člana, o donošenju Statuta i njegovim izmjenama i dopunama, prestanku rada Udruženja i svim pitanjima koja se tiču imovine Udruženja, Skupština odlučuje dvotrećinskom većinom glasova prisutnih članova i članica.</w:t>
      </w:r>
    </w:p>
    <w:p w14:paraId="000000A0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Način glasanja</w:t>
      </w:r>
    </w:p>
    <w:p w14:paraId="000000A1" w14:textId="767D9836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8</w:t>
      </w:r>
    </w:p>
    <w:p w14:paraId="000000A2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Glasanje na sjednicama Skupštine Udruženja je javno i vrši se dizanjem ruke prisutnih članova i članica. </w:t>
      </w:r>
    </w:p>
    <w:p w14:paraId="000000A3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Izuzetno od stava 1 ovog člana, ukoliko za to postoji saglasnost većine prisutnih članova i članica, o pojedinim pitanjima Skupština Udruženja može odlučivati tajno, i to putem glasačkih listića.</w:t>
      </w:r>
    </w:p>
    <w:p w14:paraId="4F9205C9" w14:textId="77777777" w:rsidR="00310DEC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Odsutni član</w:t>
      </w:r>
      <w:r w:rsidR="00310DEC">
        <w:rPr>
          <w:rFonts w:ascii="Cambria" w:eastAsia="Cambria" w:hAnsi="Cambria" w:cs="Cambria"/>
          <w:sz w:val="24"/>
          <w:szCs w:val="24"/>
        </w:rPr>
        <w:t>/odsutna članica m</w:t>
      </w:r>
      <w:r>
        <w:rPr>
          <w:rFonts w:ascii="Cambria" w:eastAsia="Cambria" w:hAnsi="Cambria" w:cs="Cambria"/>
          <w:sz w:val="24"/>
          <w:szCs w:val="24"/>
        </w:rPr>
        <w:t>ože glasati pisanim putem, i to na način što će se u odnosu na svako pitanje iz dnevnog reda izjasniti u pismu ili e-mailu, koji će dostaviti Skupštini prije održavanja sjednice. U tom slučaju, računa se kao da je član/</w:t>
      </w:r>
      <w:r w:rsidR="00310DEC">
        <w:rPr>
          <w:rFonts w:ascii="Cambria" w:eastAsia="Cambria" w:hAnsi="Cambria" w:cs="Cambria"/>
          <w:sz w:val="24"/>
          <w:szCs w:val="24"/>
        </w:rPr>
        <w:t>član</w:t>
      </w:r>
      <w:r>
        <w:rPr>
          <w:rFonts w:ascii="Cambria" w:eastAsia="Cambria" w:hAnsi="Cambria" w:cs="Cambria"/>
          <w:sz w:val="24"/>
          <w:szCs w:val="24"/>
        </w:rPr>
        <w:t>ica p</w:t>
      </w:r>
      <w:r w:rsidR="00310DEC">
        <w:rPr>
          <w:rFonts w:ascii="Cambria" w:eastAsia="Cambria" w:hAnsi="Cambria" w:cs="Cambria"/>
          <w:sz w:val="24"/>
          <w:szCs w:val="24"/>
        </w:rPr>
        <w:t>risustvovao/la</w:t>
      </w:r>
      <w:r>
        <w:rPr>
          <w:rFonts w:ascii="Cambria" w:eastAsia="Cambria" w:hAnsi="Cambria" w:cs="Cambria"/>
          <w:sz w:val="24"/>
          <w:szCs w:val="24"/>
        </w:rPr>
        <w:t xml:space="preserve"> sjednici i ta činjenica uzima se u obzir prilikom utvrđivanja kvoruma za rad i odlučivanje Skupštine.  </w:t>
      </w:r>
    </w:p>
    <w:p w14:paraId="000000A4" w14:textId="67F4E8E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Predsjednik/</w:t>
      </w:r>
      <w:r w:rsidR="00310DEC">
        <w:rPr>
          <w:rFonts w:ascii="Cambria" w:eastAsia="Cambria" w:hAnsi="Cambria" w:cs="Cambria"/>
          <w:sz w:val="24"/>
          <w:szCs w:val="24"/>
        </w:rPr>
        <w:t>Predsjednica</w:t>
      </w:r>
      <w:r>
        <w:rPr>
          <w:rFonts w:ascii="Cambria" w:eastAsia="Cambria" w:hAnsi="Cambria" w:cs="Cambria"/>
          <w:sz w:val="24"/>
          <w:szCs w:val="24"/>
        </w:rPr>
        <w:t xml:space="preserve"> Skupštine je dužan/na da upozna prisutne članove i članice sa tim kako je glasao/la odsutni/a član/ica.</w:t>
      </w:r>
    </w:p>
    <w:p w14:paraId="64195006" w14:textId="04EFBDD2" w:rsidR="00310DEC" w:rsidRDefault="00310DEC">
      <w:pPr>
        <w:jc w:val="both"/>
        <w:rPr>
          <w:rFonts w:ascii="Cambria" w:eastAsia="Cambria" w:hAnsi="Cambria" w:cs="Cambria"/>
          <w:sz w:val="24"/>
          <w:szCs w:val="24"/>
        </w:rPr>
      </w:pPr>
      <w:r w:rsidRPr="00310DEC">
        <w:rPr>
          <w:rFonts w:ascii="Cambria" w:eastAsia="Cambria" w:hAnsi="Cambria" w:cs="Cambria"/>
          <w:sz w:val="24"/>
          <w:szCs w:val="24"/>
        </w:rPr>
        <w:t xml:space="preserve">Prilikom utvrđivanja kvoruma, članovi i članice koji su opravdano odsutni, </w:t>
      </w:r>
      <w:r>
        <w:rPr>
          <w:rFonts w:ascii="Cambria" w:eastAsia="Cambria" w:hAnsi="Cambria" w:cs="Cambria"/>
          <w:sz w:val="24"/>
          <w:szCs w:val="24"/>
        </w:rPr>
        <w:t xml:space="preserve">a nisu glasali na način predviđen u stavu 3 ovog člana, </w:t>
      </w:r>
      <w:r w:rsidRPr="00310DEC">
        <w:rPr>
          <w:rFonts w:ascii="Cambria" w:eastAsia="Cambria" w:hAnsi="Cambria" w:cs="Cambria"/>
          <w:sz w:val="24"/>
          <w:szCs w:val="24"/>
        </w:rPr>
        <w:t>o čemu odlučuje</w:t>
      </w:r>
      <w:r>
        <w:rPr>
          <w:rFonts w:ascii="Cambria" w:eastAsia="Cambria" w:hAnsi="Cambria" w:cs="Cambria"/>
          <w:sz w:val="24"/>
          <w:szCs w:val="24"/>
        </w:rPr>
        <w:t xml:space="preserve"> i ostale članove i članice obavještava</w:t>
      </w:r>
      <w:r w:rsidRPr="00310DEC">
        <w:rPr>
          <w:rFonts w:ascii="Cambria" w:eastAsia="Cambria" w:hAnsi="Cambria" w:cs="Cambria"/>
          <w:sz w:val="24"/>
          <w:szCs w:val="24"/>
        </w:rPr>
        <w:t xml:space="preserve"> Predsjednik/Predsjednica Skupštine, ne računaju se u ukupan broj članova i članica potrebnih za kvorum.</w:t>
      </w:r>
    </w:p>
    <w:p w14:paraId="000000A5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Uskraćivanje prava glasa</w:t>
      </w:r>
      <w:r>
        <w:rPr>
          <w:rFonts w:ascii="Cambria" w:eastAsia="Cambria" w:hAnsi="Cambria" w:cs="Cambria"/>
        </w:rPr>
        <w:t xml:space="preserve">     </w:t>
      </w:r>
    </w:p>
    <w:p w14:paraId="000000A6" w14:textId="3CE5FF1B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9</w:t>
      </w:r>
      <w:r>
        <w:rPr>
          <w:rFonts w:ascii="Cambria" w:eastAsia="Cambria" w:hAnsi="Cambria" w:cs="Cambria"/>
          <w:b/>
          <w:sz w:val="24"/>
          <w:szCs w:val="24"/>
        </w:rPr>
        <w:br/>
      </w:r>
    </w:p>
    <w:p w14:paraId="000000A7" w14:textId="6CA2AF1D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Član/</w:t>
      </w:r>
      <w:r w:rsidR="00310DEC">
        <w:rPr>
          <w:rFonts w:ascii="Cambria" w:eastAsia="Cambria" w:hAnsi="Cambria" w:cs="Cambria"/>
          <w:sz w:val="24"/>
          <w:szCs w:val="24"/>
        </w:rPr>
        <w:t>član</w:t>
      </w:r>
      <w:r>
        <w:rPr>
          <w:rFonts w:ascii="Cambria" w:eastAsia="Cambria" w:hAnsi="Cambria" w:cs="Cambria"/>
          <w:sz w:val="24"/>
          <w:szCs w:val="24"/>
        </w:rPr>
        <w:t>ica Skupštine ne može glasati kada se odlučuje o:</w:t>
      </w:r>
    </w:p>
    <w:p w14:paraId="000000A8" w14:textId="77777777" w:rsidR="004725E1" w:rsidRDefault="005A2F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oslobađanju od određenih obaveza i odgovornosti toga/te člana/ice;</w:t>
      </w:r>
    </w:p>
    <w:p w14:paraId="000000A9" w14:textId="77777777" w:rsidR="004725E1" w:rsidRDefault="005A2F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utvrđivanju zahtjeva koji je podnešen od strane tog/te člana/ice;</w:t>
      </w:r>
    </w:p>
    <w:p w14:paraId="000000AA" w14:textId="77777777" w:rsidR="004725E1" w:rsidRDefault="005A2F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pokretanju i odustajanju od spora protiv tog/te člana/ice; i </w:t>
      </w:r>
    </w:p>
    <w:p w14:paraId="000000AB" w14:textId="77777777" w:rsidR="004725E1" w:rsidRDefault="005A2FB1">
      <w:pPr>
        <w:numPr>
          <w:ilvl w:val="0"/>
          <w:numId w:val="4"/>
        </w:numP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sz w:val="24"/>
          <w:szCs w:val="24"/>
        </w:rPr>
        <w:t>u drugim slučajevima kada su interes člana/ice i interes Udruženja u koliziji.</w:t>
      </w:r>
    </w:p>
    <w:p w14:paraId="000000AC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Zapisnik sa sjednica Skupštine</w:t>
      </w:r>
    </w:p>
    <w:p w14:paraId="000000AD" w14:textId="061DBB4A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Član </w:t>
      </w:r>
      <w:r w:rsidR="00CC4F1C">
        <w:rPr>
          <w:rFonts w:ascii="Cambria" w:eastAsia="Cambria" w:hAnsi="Cambria" w:cs="Cambria"/>
          <w:b/>
          <w:sz w:val="24"/>
          <w:szCs w:val="24"/>
        </w:rPr>
        <w:t>20</w:t>
      </w:r>
    </w:p>
    <w:p w14:paraId="000000AE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O svim održanim sjednicama Skupštine sastavlja se službeni zapisnik i dostavlja se svim njenim članovima i članicama. </w:t>
      </w:r>
    </w:p>
    <w:p w14:paraId="000000AF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U zapisnik se unose osnovni podaci o radu Skupštine, a naročito:</w:t>
      </w:r>
    </w:p>
    <w:p w14:paraId="000000B0" w14:textId="77777777" w:rsidR="004725E1" w:rsidRDefault="005A2F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datum, vrijeme i mjesto održavanja sjednice;</w:t>
      </w:r>
    </w:p>
    <w:p w14:paraId="000000B1" w14:textId="77777777" w:rsidR="004725E1" w:rsidRDefault="005A2F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spisak prisutnih članova i članica, uključujući njihove ovlašćene predstavnike, ukoliko postoje;</w:t>
      </w:r>
    </w:p>
    <w:p w14:paraId="000000B2" w14:textId="77777777" w:rsidR="004725E1" w:rsidRDefault="005A2F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konstatacija o (ne)postojanju kvoruma za njen rad;</w:t>
      </w:r>
    </w:p>
    <w:p w14:paraId="000000B3" w14:textId="77777777" w:rsidR="004725E1" w:rsidRDefault="005A2F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konstatacija o (ne)usvajanju zapisnika sa prethodne sjednice;</w:t>
      </w:r>
    </w:p>
    <w:p w14:paraId="000000B4" w14:textId="77777777" w:rsidR="004725E1" w:rsidRDefault="005A2F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dnevni red sjednice;</w:t>
      </w:r>
    </w:p>
    <w:p w14:paraId="000000B5" w14:textId="77777777" w:rsidR="004725E1" w:rsidRDefault="005A2F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rezultat glasanja po pojedinim tačkama dnevnog reda i konstatacije o donešenim odlukama; </w:t>
      </w:r>
    </w:p>
    <w:p w14:paraId="000000B6" w14:textId="77777777" w:rsidR="004725E1" w:rsidRDefault="005A2F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izdvojeno mišljenje pojedinih članova/članica u odnosu na konkretnu tačku dnevnog reda, ukoliko postoji;</w:t>
      </w:r>
    </w:p>
    <w:p w14:paraId="000000B7" w14:textId="77777777" w:rsidR="004725E1" w:rsidRDefault="005A2F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vrijeme završetka sjednice.</w:t>
      </w:r>
    </w:p>
    <w:p w14:paraId="000000B8" w14:textId="19BBA81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Zapisnik sa svake sjednice potpisuju zapisničar/ka i Predsjednik/</w:t>
      </w:r>
      <w:r w:rsidR="00310DEC">
        <w:rPr>
          <w:rFonts w:ascii="Cambria" w:eastAsia="Cambria" w:hAnsi="Cambria" w:cs="Cambria"/>
          <w:sz w:val="24"/>
          <w:szCs w:val="24"/>
        </w:rPr>
        <w:t>Predsjednica</w:t>
      </w:r>
      <w:r>
        <w:rPr>
          <w:rFonts w:ascii="Cambria" w:eastAsia="Cambria" w:hAnsi="Cambria" w:cs="Cambria"/>
          <w:sz w:val="24"/>
          <w:szCs w:val="24"/>
        </w:rPr>
        <w:t xml:space="preserve"> Skupštine.</w:t>
      </w:r>
    </w:p>
    <w:p w14:paraId="000000B9" w14:textId="2A5D1F0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Ako se zapisnik sastoji od više stranica, Predsjednik/</w:t>
      </w:r>
      <w:r w:rsidR="00310DEC">
        <w:rPr>
          <w:rFonts w:ascii="Cambria" w:eastAsia="Cambria" w:hAnsi="Cambria" w:cs="Cambria"/>
          <w:sz w:val="24"/>
          <w:szCs w:val="24"/>
        </w:rPr>
        <w:t>Predsjedni</w:t>
      </w:r>
      <w:r>
        <w:rPr>
          <w:rFonts w:ascii="Cambria" w:eastAsia="Cambria" w:hAnsi="Cambria" w:cs="Cambria"/>
          <w:sz w:val="24"/>
          <w:szCs w:val="24"/>
        </w:rPr>
        <w:t>ca Skupštine i zapisničar/</w:t>
      </w:r>
      <w:r w:rsidR="00310DEC">
        <w:rPr>
          <w:rFonts w:ascii="Cambria" w:eastAsia="Cambria" w:hAnsi="Cambria" w:cs="Cambria"/>
          <w:sz w:val="24"/>
          <w:szCs w:val="24"/>
        </w:rPr>
        <w:t>zapisničar</w:t>
      </w:r>
      <w:r>
        <w:rPr>
          <w:rFonts w:ascii="Cambria" w:eastAsia="Cambria" w:hAnsi="Cambria" w:cs="Cambria"/>
          <w:sz w:val="24"/>
          <w:szCs w:val="24"/>
        </w:rPr>
        <w:t>ka na svakoj stranici ispisuju svoj skraćeni potpis (paraf).</w:t>
      </w:r>
    </w:p>
    <w:p w14:paraId="000000BA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Zapisnik se čuva u arhivi Udruženja kao dokument trajne vrijednosti.</w:t>
      </w:r>
    </w:p>
    <w:p w14:paraId="000000BB" w14:textId="42967FF1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Predsjednik/</w:t>
      </w:r>
      <w:r w:rsidR="002C63DB">
        <w:rPr>
          <w:rFonts w:ascii="Cambria" w:eastAsia="Cambria" w:hAnsi="Cambria" w:cs="Cambria"/>
          <w:b/>
          <w:sz w:val="24"/>
          <w:szCs w:val="24"/>
        </w:rPr>
        <w:t>Predsjedni</w:t>
      </w:r>
      <w:r>
        <w:rPr>
          <w:rFonts w:ascii="Cambria" w:eastAsia="Cambria" w:hAnsi="Cambria" w:cs="Cambria"/>
          <w:b/>
          <w:sz w:val="24"/>
          <w:szCs w:val="24"/>
        </w:rPr>
        <w:t>ca Udruženja</w:t>
      </w:r>
    </w:p>
    <w:p w14:paraId="000000BC" w14:textId="3F5B7904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2</w:t>
      </w:r>
      <w:r w:rsidR="00CC4F1C">
        <w:rPr>
          <w:rFonts w:ascii="Cambria" w:eastAsia="Cambria" w:hAnsi="Cambria" w:cs="Cambria"/>
          <w:b/>
          <w:sz w:val="24"/>
          <w:szCs w:val="24"/>
        </w:rPr>
        <w:t>1</w:t>
      </w:r>
    </w:p>
    <w:p w14:paraId="000000BD" w14:textId="759ADFEF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Predsjednik/</w:t>
      </w:r>
      <w:r w:rsidR="00310DEC">
        <w:rPr>
          <w:rFonts w:ascii="Cambria" w:eastAsia="Cambria" w:hAnsi="Cambria" w:cs="Cambria"/>
          <w:sz w:val="24"/>
          <w:szCs w:val="24"/>
        </w:rPr>
        <w:t>Predsjednica</w:t>
      </w:r>
      <w:r>
        <w:rPr>
          <w:rFonts w:ascii="Cambria" w:eastAsia="Cambria" w:hAnsi="Cambria" w:cs="Cambria"/>
          <w:sz w:val="24"/>
          <w:szCs w:val="24"/>
        </w:rPr>
        <w:t xml:space="preserve"> Udruženja je lice ovlašćeno za zastupanje Udruženja.</w:t>
      </w:r>
    </w:p>
    <w:p w14:paraId="000000BE" w14:textId="5BF359F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Predsjednika/</w:t>
      </w:r>
      <w:r w:rsidR="00310DEC">
        <w:rPr>
          <w:rFonts w:ascii="Cambria" w:eastAsia="Cambria" w:hAnsi="Cambria" w:cs="Cambria"/>
          <w:sz w:val="24"/>
          <w:szCs w:val="24"/>
        </w:rPr>
        <w:t>Predsjednicu</w:t>
      </w:r>
      <w:r>
        <w:rPr>
          <w:rFonts w:ascii="Cambria" w:eastAsia="Cambria" w:hAnsi="Cambria" w:cs="Cambria"/>
          <w:sz w:val="24"/>
          <w:szCs w:val="24"/>
        </w:rPr>
        <w:t xml:space="preserve"> Udruženja bira Skupština, na period od 4 (četiri) godine.</w:t>
      </w:r>
    </w:p>
    <w:p w14:paraId="000000BF" w14:textId="23227EF8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Za Predsjednika/</w:t>
      </w:r>
      <w:r w:rsidR="00310DEC">
        <w:rPr>
          <w:rFonts w:ascii="Cambria" w:eastAsia="Cambria" w:hAnsi="Cambria" w:cs="Cambria"/>
          <w:sz w:val="24"/>
          <w:szCs w:val="24"/>
        </w:rPr>
        <w:t>Predjedni</w:t>
      </w:r>
      <w:r>
        <w:rPr>
          <w:rFonts w:ascii="Cambria" w:eastAsia="Cambria" w:hAnsi="Cambria" w:cs="Cambria"/>
          <w:sz w:val="24"/>
          <w:szCs w:val="24"/>
        </w:rPr>
        <w:t>cu Udruženja može biti izabrano bilo koje punoljetno lice, koje je član</w:t>
      </w:r>
      <w:r w:rsidR="00310DEC">
        <w:rPr>
          <w:rFonts w:ascii="Cambria" w:eastAsia="Cambria" w:hAnsi="Cambria" w:cs="Cambria"/>
          <w:sz w:val="24"/>
          <w:szCs w:val="24"/>
        </w:rPr>
        <w:t>/članica</w:t>
      </w:r>
      <w:r>
        <w:rPr>
          <w:rFonts w:ascii="Cambria" w:eastAsia="Cambria" w:hAnsi="Cambria" w:cs="Cambria"/>
          <w:sz w:val="24"/>
          <w:szCs w:val="24"/>
        </w:rPr>
        <w:t xml:space="preserve"> Skupštine Udruženja i ima crnogorsko državljanstvo.</w:t>
      </w:r>
    </w:p>
    <w:p w14:paraId="000000C0" w14:textId="227E841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Nadležnosti i odgovornosti Predsjednika/</w:t>
      </w:r>
      <w:r w:rsidR="002C63DB">
        <w:rPr>
          <w:rFonts w:ascii="Cambria" w:eastAsia="Cambria" w:hAnsi="Cambria" w:cs="Cambria"/>
          <w:b/>
          <w:sz w:val="24"/>
          <w:szCs w:val="24"/>
        </w:rPr>
        <w:t>Predsjedni</w:t>
      </w:r>
      <w:r>
        <w:rPr>
          <w:rFonts w:ascii="Cambria" w:eastAsia="Cambria" w:hAnsi="Cambria" w:cs="Cambria"/>
          <w:b/>
          <w:sz w:val="24"/>
          <w:szCs w:val="24"/>
        </w:rPr>
        <w:t>ce Udruženja</w:t>
      </w:r>
    </w:p>
    <w:p w14:paraId="000000C1" w14:textId="7E811C6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2</w:t>
      </w:r>
      <w:r w:rsidR="00CC4F1C">
        <w:rPr>
          <w:rFonts w:ascii="Cambria" w:eastAsia="Cambria" w:hAnsi="Cambria" w:cs="Cambria"/>
          <w:b/>
          <w:sz w:val="24"/>
          <w:szCs w:val="24"/>
        </w:rPr>
        <w:t>2</w:t>
      </w:r>
    </w:p>
    <w:p w14:paraId="000000C2" w14:textId="5C2A63AD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Predsjednik/</w:t>
      </w:r>
      <w:r w:rsidR="00310DEC">
        <w:rPr>
          <w:rFonts w:ascii="Cambria" w:eastAsia="Cambria" w:hAnsi="Cambria" w:cs="Cambria"/>
          <w:sz w:val="24"/>
          <w:szCs w:val="24"/>
        </w:rPr>
        <w:t>Predsjedni</w:t>
      </w:r>
      <w:r>
        <w:rPr>
          <w:rFonts w:ascii="Cambria" w:eastAsia="Cambria" w:hAnsi="Cambria" w:cs="Cambria"/>
          <w:sz w:val="24"/>
          <w:szCs w:val="24"/>
        </w:rPr>
        <w:t>ca Udruženja:</w:t>
      </w:r>
    </w:p>
    <w:p w14:paraId="000000C3" w14:textId="77777777" w:rsidR="004725E1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predstavlja i zastupa Udruženje;</w:t>
      </w:r>
    </w:p>
    <w:p w14:paraId="000000C4" w14:textId="77777777" w:rsidR="004725E1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zaključuje ugovore i preduzima druge pravne radnje u ime i za račun Udruženja;</w:t>
      </w:r>
    </w:p>
    <w:p w14:paraId="000000C5" w14:textId="77777777" w:rsidR="004725E1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odgovara za zakonitost rada Udruženja;</w:t>
      </w:r>
    </w:p>
    <w:p w14:paraId="000000C6" w14:textId="77777777" w:rsidR="004725E1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organizuje i vodi operativne poslove Udruženja, u skladu s odlukama Skupštine;</w:t>
      </w:r>
    </w:p>
    <w:p w14:paraId="000000C7" w14:textId="77777777" w:rsidR="004725E1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podnosi Skupštini Udruženja prijedlog godišnjeg plana rada i godišnjeg finansijskog plana;</w:t>
      </w:r>
    </w:p>
    <w:p w14:paraId="000000C8" w14:textId="77777777" w:rsidR="004725E1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podnosi Skupštini Udruženja godišnji izvještaj o radu, uključujući i finansijski izvještaj o radu;</w:t>
      </w:r>
    </w:p>
    <w:p w14:paraId="000000C9" w14:textId="77777777" w:rsidR="004725E1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izvršava odluke Skupštine i obavlja druge poslove koje mu/joj povjeri Skupština;</w:t>
      </w:r>
    </w:p>
    <w:p w14:paraId="000000CA" w14:textId="77777777" w:rsidR="004725E1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obavlja i druge poslove u skladu sa pozitivnim pravnim propisima, ovim statutom i drugim aktima Udruženja.</w:t>
      </w:r>
    </w:p>
    <w:p w14:paraId="000000CB" w14:textId="0EEBAD1C" w:rsidR="004725E1" w:rsidRDefault="005A2FB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Predsjednik/</w:t>
      </w:r>
      <w:r w:rsidR="002C63DB">
        <w:rPr>
          <w:rFonts w:ascii="Cambria" w:eastAsia="Cambria" w:hAnsi="Cambria" w:cs="Cambria"/>
          <w:sz w:val="24"/>
          <w:szCs w:val="24"/>
        </w:rPr>
        <w:t>Predsjedni</w:t>
      </w:r>
      <w:r>
        <w:rPr>
          <w:rFonts w:ascii="Cambria" w:eastAsia="Cambria" w:hAnsi="Cambria" w:cs="Cambria"/>
          <w:sz w:val="24"/>
          <w:szCs w:val="24"/>
        </w:rPr>
        <w:t>ca Udruženja odgovara za svoj rad Skupštini.</w:t>
      </w:r>
    </w:p>
    <w:p w14:paraId="000000CC" w14:textId="549F9A3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 svakoj sjednici Skupštine, Predsjednik/</w:t>
      </w:r>
      <w:r w:rsidR="002C63DB">
        <w:rPr>
          <w:rFonts w:ascii="Cambria" w:eastAsia="Cambria" w:hAnsi="Cambria" w:cs="Cambria"/>
          <w:sz w:val="24"/>
          <w:szCs w:val="24"/>
        </w:rPr>
        <w:t>Predsjedni</w:t>
      </w:r>
      <w:r>
        <w:rPr>
          <w:rFonts w:ascii="Cambria" w:eastAsia="Cambria" w:hAnsi="Cambria" w:cs="Cambria"/>
          <w:sz w:val="24"/>
          <w:szCs w:val="24"/>
        </w:rPr>
        <w:t xml:space="preserve">ca Udruženja je dužan/na da podnese izvještaj o svom radu za period između dvije sjednice. </w:t>
      </w:r>
    </w:p>
    <w:p w14:paraId="000000CD" w14:textId="03A44F4B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Razrješenje Predsjednika/</w:t>
      </w:r>
      <w:r w:rsidR="002C63DB">
        <w:rPr>
          <w:rFonts w:ascii="Cambria" w:eastAsia="Cambria" w:hAnsi="Cambria" w:cs="Cambria"/>
          <w:b/>
          <w:sz w:val="24"/>
          <w:szCs w:val="24"/>
        </w:rPr>
        <w:t>Predsjedni</w:t>
      </w:r>
      <w:r>
        <w:rPr>
          <w:rFonts w:ascii="Cambria" w:eastAsia="Cambria" w:hAnsi="Cambria" w:cs="Cambria"/>
          <w:b/>
          <w:sz w:val="24"/>
          <w:szCs w:val="24"/>
        </w:rPr>
        <w:t>ce Udruženja</w:t>
      </w:r>
    </w:p>
    <w:p w14:paraId="000000CE" w14:textId="35CD16C8" w:rsidR="004725E1" w:rsidRDefault="005A2FB1">
      <w:pP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lastRenderedPageBreak/>
        <w:t>Član 2</w:t>
      </w:r>
      <w:r w:rsidR="00CC4F1C">
        <w:rPr>
          <w:rFonts w:ascii="Cambria" w:eastAsia="Cambria" w:hAnsi="Cambria" w:cs="Cambria"/>
          <w:b/>
          <w:sz w:val="24"/>
          <w:szCs w:val="24"/>
        </w:rPr>
        <w:t>3</w:t>
      </w:r>
      <w:r>
        <w:rPr>
          <w:rFonts w:ascii="Cambria" w:eastAsia="Cambria" w:hAnsi="Cambria" w:cs="Cambria"/>
          <w:b/>
          <w:sz w:val="24"/>
          <w:szCs w:val="24"/>
        </w:rPr>
        <w:br/>
      </w:r>
    </w:p>
    <w:p w14:paraId="000000CF" w14:textId="7B7BC2E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Predsjednik</w:t>
      </w:r>
      <w:r w:rsidR="002C63DB"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z w:val="24"/>
          <w:szCs w:val="24"/>
        </w:rPr>
        <w:t>/</w:t>
      </w:r>
      <w:r w:rsidR="002C63DB">
        <w:rPr>
          <w:rFonts w:ascii="Cambria" w:eastAsia="Cambria" w:hAnsi="Cambria" w:cs="Cambria"/>
          <w:sz w:val="24"/>
          <w:szCs w:val="24"/>
        </w:rPr>
        <w:t>Predsjedni</w:t>
      </w:r>
      <w:r>
        <w:rPr>
          <w:rFonts w:ascii="Cambria" w:eastAsia="Cambria" w:hAnsi="Cambria" w:cs="Cambria"/>
          <w:sz w:val="24"/>
          <w:szCs w:val="24"/>
        </w:rPr>
        <w:t>c</w:t>
      </w:r>
      <w:r w:rsidR="002C63DB"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 xml:space="preserve"> Udruženja</w:t>
      </w:r>
      <w:r w:rsidR="002C63DB">
        <w:rPr>
          <w:rFonts w:ascii="Cambria" w:eastAsia="Cambria" w:hAnsi="Cambria" w:cs="Cambria"/>
          <w:sz w:val="24"/>
          <w:szCs w:val="24"/>
        </w:rPr>
        <w:t xml:space="preserve"> funkcija može prestati:</w:t>
      </w:r>
    </w:p>
    <w:p w14:paraId="773945E0" w14:textId="751A1B0B" w:rsidR="002C63DB" w:rsidRDefault="002C63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razrješenjem;</w:t>
      </w:r>
    </w:p>
    <w:p w14:paraId="6793B16B" w14:textId="797E8B94" w:rsidR="002C63DB" w:rsidRDefault="002C63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podnošenjem ostavke. </w:t>
      </w:r>
    </w:p>
    <w:p w14:paraId="71DB9B43" w14:textId="77777777" w:rsidR="002C63DB" w:rsidRDefault="002C63DB" w:rsidP="002C63D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7F2312D" w14:textId="0FEC3C70" w:rsidR="002C63DB" w:rsidRDefault="002C63DB" w:rsidP="002C63D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Predsjednik/Predsjednica Skupštine može biti razriješen/a ukoliko:</w:t>
      </w:r>
    </w:p>
    <w:p w14:paraId="000000D0" w14:textId="7C6CDBCD" w:rsidR="004725E1" w:rsidRDefault="005A2F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postoje gubici u poslovanju Udruženja</w:t>
      </w:r>
      <w:r w:rsidR="002C63DB">
        <w:rPr>
          <w:rFonts w:ascii="Cambria" w:eastAsia="Cambria" w:hAnsi="Cambria" w:cs="Cambria"/>
          <w:color w:val="000000"/>
          <w:sz w:val="24"/>
          <w:szCs w:val="24"/>
        </w:rPr>
        <w:t>, prouzrokovani njegovim/njenim nesavjesnim ili nestručnim radom;</w:t>
      </w:r>
    </w:p>
    <w:p w14:paraId="000000D1" w14:textId="77777777" w:rsidR="004725E1" w:rsidRDefault="005A2F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je svojim nesavjesnim ili nestručnim radom, ili prekoračenjem ovlašćenja, nanio/la ili mogao/la nanijeti štetu Udruženju;</w:t>
      </w:r>
    </w:p>
    <w:p w14:paraId="000000D2" w14:textId="77777777" w:rsidR="004725E1" w:rsidRDefault="005A2F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iskaže nesposobnost da organizuje i vodi poslove iz svog djelokruga i/ili povjerene mu/joj poslove.</w:t>
      </w:r>
    </w:p>
    <w:p w14:paraId="000000D3" w14:textId="05B0DCFF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 razriješenju Predsjednika/</w:t>
      </w:r>
      <w:r w:rsidR="002C63DB">
        <w:rPr>
          <w:rFonts w:ascii="Cambria" w:eastAsia="Cambria" w:hAnsi="Cambria" w:cs="Cambria"/>
          <w:sz w:val="24"/>
          <w:szCs w:val="24"/>
        </w:rPr>
        <w:t>Predsjedni</w:t>
      </w:r>
      <w:r>
        <w:rPr>
          <w:rFonts w:ascii="Cambria" w:eastAsia="Cambria" w:hAnsi="Cambria" w:cs="Cambria"/>
          <w:sz w:val="24"/>
          <w:szCs w:val="24"/>
        </w:rPr>
        <w:t>ce Udruženja odlučuje Skupština i njena odluka je konačna.</w:t>
      </w:r>
    </w:p>
    <w:p w14:paraId="14D27110" w14:textId="77777777" w:rsidR="002C63DB" w:rsidRDefault="002C63DB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4363368E" w14:textId="733F0A7A" w:rsidR="002C63DB" w:rsidRPr="002C63DB" w:rsidRDefault="002C63DB" w:rsidP="002C63DB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 w:rsidRPr="002C63DB">
        <w:rPr>
          <w:rFonts w:ascii="Cambria" w:eastAsia="Cambria" w:hAnsi="Cambria" w:cs="Cambria"/>
          <w:b/>
          <w:bCs/>
          <w:sz w:val="24"/>
          <w:szCs w:val="24"/>
        </w:rPr>
        <w:t>Potpredsjednici</w:t>
      </w:r>
      <w:r w:rsidR="00593DD8">
        <w:rPr>
          <w:rFonts w:ascii="Cambria" w:eastAsia="Cambria" w:hAnsi="Cambria" w:cs="Cambria"/>
          <w:b/>
          <w:bCs/>
          <w:sz w:val="24"/>
          <w:szCs w:val="24"/>
        </w:rPr>
        <w:t>/</w:t>
      </w:r>
      <w:r w:rsidR="00797D36">
        <w:rPr>
          <w:rFonts w:ascii="Cambria" w:eastAsia="Cambria" w:hAnsi="Cambria" w:cs="Cambria"/>
          <w:b/>
          <w:bCs/>
          <w:sz w:val="24"/>
          <w:szCs w:val="24"/>
        </w:rPr>
        <w:t>Potpredsjednic</w:t>
      </w:r>
      <w:r w:rsidR="00593DD8">
        <w:rPr>
          <w:rFonts w:ascii="Cambria" w:eastAsia="Cambria" w:hAnsi="Cambria" w:cs="Cambria"/>
          <w:b/>
          <w:bCs/>
          <w:sz w:val="24"/>
          <w:szCs w:val="24"/>
        </w:rPr>
        <w:t>e</w:t>
      </w:r>
      <w:r w:rsidRPr="002C63DB">
        <w:rPr>
          <w:rFonts w:ascii="Cambria" w:eastAsia="Cambria" w:hAnsi="Cambria" w:cs="Cambria"/>
          <w:b/>
          <w:bCs/>
          <w:sz w:val="24"/>
          <w:szCs w:val="24"/>
        </w:rPr>
        <w:t xml:space="preserve"> Udruženja</w:t>
      </w:r>
    </w:p>
    <w:p w14:paraId="5030B83B" w14:textId="6723FE0A" w:rsidR="002C63DB" w:rsidRPr="002C63DB" w:rsidRDefault="002C63DB" w:rsidP="002C63DB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 w:rsidRPr="002C63DB">
        <w:rPr>
          <w:rFonts w:ascii="Cambria" w:eastAsia="Cambria" w:hAnsi="Cambria" w:cs="Cambria"/>
          <w:b/>
          <w:bCs/>
          <w:sz w:val="24"/>
          <w:szCs w:val="24"/>
        </w:rPr>
        <w:t>Član 2</w:t>
      </w:r>
      <w:r w:rsidR="00CC4F1C">
        <w:rPr>
          <w:rFonts w:ascii="Cambria" w:eastAsia="Cambria" w:hAnsi="Cambria" w:cs="Cambria"/>
          <w:b/>
          <w:bCs/>
          <w:sz w:val="24"/>
          <w:szCs w:val="24"/>
        </w:rPr>
        <w:t>4</w:t>
      </w:r>
    </w:p>
    <w:p w14:paraId="357169C7" w14:textId="53FBD5EE" w:rsidR="002C63DB" w:rsidRDefault="002C63DB" w:rsidP="002C63DB">
      <w:pPr>
        <w:jc w:val="both"/>
        <w:rPr>
          <w:rFonts w:ascii="Cambria" w:eastAsia="Cambria" w:hAnsi="Cambria" w:cs="Cambria"/>
          <w:sz w:val="24"/>
          <w:szCs w:val="24"/>
        </w:rPr>
      </w:pPr>
      <w:r w:rsidRPr="002C63DB">
        <w:rPr>
          <w:rFonts w:ascii="Cambria" w:eastAsia="Cambria" w:hAnsi="Cambria" w:cs="Cambria"/>
          <w:sz w:val="24"/>
          <w:szCs w:val="24"/>
        </w:rPr>
        <w:t>Potpredsjednici/Potpredsjednice Udruženja pružaju podršku Predsjedniku/Predsjednici Udruženja u skladu s</w:t>
      </w:r>
      <w:r>
        <w:rPr>
          <w:rFonts w:ascii="Cambria" w:eastAsia="Cambria" w:hAnsi="Cambria" w:cs="Cambria"/>
          <w:sz w:val="24"/>
          <w:szCs w:val="24"/>
        </w:rPr>
        <w:t>a</w:t>
      </w:r>
      <w:r w:rsidRPr="002C63DB">
        <w:rPr>
          <w:rFonts w:ascii="Cambria" w:eastAsia="Cambria" w:hAnsi="Cambria" w:cs="Cambria"/>
          <w:sz w:val="24"/>
          <w:szCs w:val="24"/>
        </w:rPr>
        <w:t xml:space="preserve"> njegovim/njenim smjernicama i potrebama</w:t>
      </w:r>
      <w:r>
        <w:rPr>
          <w:rFonts w:ascii="Cambria" w:eastAsia="Cambria" w:hAnsi="Cambria" w:cs="Cambria"/>
          <w:sz w:val="24"/>
          <w:szCs w:val="24"/>
        </w:rPr>
        <w:t>.</w:t>
      </w:r>
    </w:p>
    <w:p w14:paraId="14F78E23" w14:textId="1EEEED01" w:rsidR="002C63DB" w:rsidRPr="002C63DB" w:rsidRDefault="002C63DB" w:rsidP="002C63DB">
      <w:pPr>
        <w:jc w:val="both"/>
        <w:rPr>
          <w:rFonts w:ascii="Cambria" w:eastAsia="Cambria" w:hAnsi="Cambria" w:cs="Cambria"/>
          <w:sz w:val="24"/>
          <w:szCs w:val="24"/>
        </w:rPr>
      </w:pPr>
      <w:r w:rsidRPr="002C63DB">
        <w:rPr>
          <w:rFonts w:ascii="Cambria" w:eastAsia="Cambria" w:hAnsi="Cambria" w:cs="Cambria"/>
          <w:sz w:val="24"/>
          <w:szCs w:val="24"/>
        </w:rPr>
        <w:t>U slučaju spriječenosti Predsjednika/</w:t>
      </w:r>
      <w:r>
        <w:rPr>
          <w:rFonts w:ascii="Cambria" w:eastAsia="Cambria" w:hAnsi="Cambria" w:cs="Cambria"/>
          <w:sz w:val="24"/>
          <w:szCs w:val="24"/>
        </w:rPr>
        <w:t>Predsjedni</w:t>
      </w:r>
      <w:r w:rsidRPr="002C63DB">
        <w:rPr>
          <w:rFonts w:ascii="Cambria" w:eastAsia="Cambria" w:hAnsi="Cambria" w:cs="Cambria"/>
          <w:sz w:val="24"/>
          <w:szCs w:val="24"/>
        </w:rPr>
        <w:t>ce Udruženja da obavlja nadležnosti predviđene članom 2</w:t>
      </w:r>
      <w:r w:rsidR="00FB3A7F">
        <w:rPr>
          <w:rFonts w:ascii="Cambria" w:eastAsia="Cambria" w:hAnsi="Cambria" w:cs="Cambria"/>
          <w:sz w:val="24"/>
          <w:szCs w:val="24"/>
        </w:rPr>
        <w:t>2</w:t>
      </w:r>
      <w:r w:rsidRPr="002C63DB">
        <w:rPr>
          <w:rFonts w:ascii="Cambria" w:eastAsia="Cambria" w:hAnsi="Cambria" w:cs="Cambria"/>
          <w:sz w:val="24"/>
          <w:szCs w:val="24"/>
        </w:rPr>
        <w:t xml:space="preserve"> ovog </w:t>
      </w:r>
      <w:r>
        <w:rPr>
          <w:rFonts w:ascii="Cambria" w:eastAsia="Cambria" w:hAnsi="Cambria" w:cs="Cambria"/>
          <w:sz w:val="24"/>
          <w:szCs w:val="24"/>
        </w:rPr>
        <w:t>s</w:t>
      </w:r>
      <w:r w:rsidRPr="002C63DB">
        <w:rPr>
          <w:rFonts w:ascii="Cambria" w:eastAsia="Cambria" w:hAnsi="Cambria" w:cs="Cambria"/>
          <w:sz w:val="24"/>
          <w:szCs w:val="24"/>
        </w:rPr>
        <w:t>tatuta, Predsjednik/</w:t>
      </w:r>
      <w:r>
        <w:rPr>
          <w:rFonts w:ascii="Cambria" w:eastAsia="Cambria" w:hAnsi="Cambria" w:cs="Cambria"/>
          <w:sz w:val="24"/>
          <w:szCs w:val="24"/>
        </w:rPr>
        <w:t>Predsjedni</w:t>
      </w:r>
      <w:r w:rsidRPr="002C63DB">
        <w:rPr>
          <w:rFonts w:ascii="Cambria" w:eastAsia="Cambria" w:hAnsi="Cambria" w:cs="Cambria"/>
          <w:sz w:val="24"/>
          <w:szCs w:val="24"/>
        </w:rPr>
        <w:t>ca može delegirati određene</w:t>
      </w:r>
      <w:r>
        <w:rPr>
          <w:rFonts w:ascii="Cambria" w:eastAsia="Cambria" w:hAnsi="Cambria" w:cs="Cambria"/>
          <w:sz w:val="24"/>
          <w:szCs w:val="24"/>
        </w:rPr>
        <w:t xml:space="preserve"> ili sve</w:t>
      </w:r>
      <w:r w:rsidRPr="002C63DB">
        <w:rPr>
          <w:rFonts w:ascii="Cambria" w:eastAsia="Cambria" w:hAnsi="Cambria" w:cs="Cambria"/>
          <w:sz w:val="24"/>
          <w:szCs w:val="24"/>
        </w:rPr>
        <w:t xml:space="preserve"> nadležnosti jednom od Potpredsjednika</w:t>
      </w:r>
      <w:r>
        <w:rPr>
          <w:rFonts w:ascii="Cambria" w:eastAsia="Cambria" w:hAnsi="Cambria" w:cs="Cambria"/>
          <w:sz w:val="24"/>
          <w:szCs w:val="24"/>
        </w:rPr>
        <w:t>/Potpredsjednica</w:t>
      </w:r>
      <w:r w:rsidRPr="002C63DB">
        <w:rPr>
          <w:rFonts w:ascii="Cambria" w:eastAsia="Cambria" w:hAnsi="Cambria" w:cs="Cambria"/>
          <w:sz w:val="24"/>
          <w:szCs w:val="24"/>
        </w:rPr>
        <w:t xml:space="preserve"> Udruženja, o čemu je dužan/na obavijestiti Skupštinu Udruženja.</w:t>
      </w:r>
    </w:p>
    <w:p w14:paraId="35085E80" w14:textId="4D726ABD" w:rsidR="002C63DB" w:rsidRDefault="002C63DB" w:rsidP="002C63DB">
      <w:pPr>
        <w:jc w:val="both"/>
        <w:rPr>
          <w:rFonts w:ascii="Cambria" w:eastAsia="Cambria" w:hAnsi="Cambria" w:cs="Cambria"/>
          <w:sz w:val="24"/>
          <w:szCs w:val="24"/>
        </w:rPr>
      </w:pPr>
      <w:r w:rsidRPr="002C63DB">
        <w:rPr>
          <w:rFonts w:ascii="Cambria" w:eastAsia="Cambria" w:hAnsi="Cambria" w:cs="Cambria"/>
          <w:sz w:val="24"/>
          <w:szCs w:val="24"/>
        </w:rPr>
        <w:t>Potpredsjednici</w:t>
      </w:r>
      <w:r>
        <w:rPr>
          <w:rFonts w:ascii="Cambria" w:eastAsia="Cambria" w:hAnsi="Cambria" w:cs="Cambria"/>
          <w:sz w:val="24"/>
          <w:szCs w:val="24"/>
        </w:rPr>
        <w:t>/Potpredsjednice</w:t>
      </w:r>
      <w:r w:rsidRPr="002C63DB">
        <w:rPr>
          <w:rFonts w:ascii="Cambria" w:eastAsia="Cambria" w:hAnsi="Cambria" w:cs="Cambria"/>
          <w:sz w:val="24"/>
          <w:szCs w:val="24"/>
        </w:rPr>
        <w:t xml:space="preserve"> su odgovorni</w:t>
      </w:r>
      <w:r>
        <w:rPr>
          <w:rFonts w:ascii="Cambria" w:eastAsia="Cambria" w:hAnsi="Cambria" w:cs="Cambria"/>
          <w:sz w:val="24"/>
          <w:szCs w:val="24"/>
        </w:rPr>
        <w:t>/e</w:t>
      </w:r>
      <w:r w:rsidRPr="002C63DB">
        <w:rPr>
          <w:rFonts w:ascii="Cambria" w:eastAsia="Cambria" w:hAnsi="Cambria" w:cs="Cambria"/>
          <w:sz w:val="24"/>
          <w:szCs w:val="24"/>
        </w:rPr>
        <w:t xml:space="preserve"> Predsjedniku/</w:t>
      </w:r>
      <w:r>
        <w:rPr>
          <w:rFonts w:ascii="Cambria" w:eastAsia="Cambria" w:hAnsi="Cambria" w:cs="Cambria"/>
          <w:sz w:val="24"/>
          <w:szCs w:val="24"/>
        </w:rPr>
        <w:t>Predsjednici</w:t>
      </w:r>
      <w:r w:rsidRPr="002C63DB">
        <w:rPr>
          <w:rFonts w:ascii="Cambria" w:eastAsia="Cambria" w:hAnsi="Cambria" w:cs="Cambria"/>
          <w:sz w:val="24"/>
          <w:szCs w:val="24"/>
        </w:rPr>
        <w:t xml:space="preserve"> Udruženja za obavljanje poslova koji im budu povjereni i dužni su djelovati u skladu sa Statutom</w:t>
      </w:r>
      <w:r>
        <w:rPr>
          <w:rFonts w:ascii="Cambria" w:eastAsia="Cambria" w:hAnsi="Cambria" w:cs="Cambria"/>
          <w:sz w:val="24"/>
          <w:szCs w:val="24"/>
        </w:rPr>
        <w:t xml:space="preserve"> Udruženja</w:t>
      </w:r>
      <w:r w:rsidRPr="002C63DB">
        <w:rPr>
          <w:rFonts w:ascii="Cambria" w:eastAsia="Cambria" w:hAnsi="Cambria" w:cs="Cambria"/>
          <w:sz w:val="24"/>
          <w:szCs w:val="24"/>
        </w:rPr>
        <w:t>, odlukama Skupštine i pozitivnim pravnim propisima.</w:t>
      </w:r>
    </w:p>
    <w:p w14:paraId="000000D4" w14:textId="77777777" w:rsidR="004725E1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r>
        <w:br/>
      </w:r>
      <w:bookmarkStart w:id="5" w:name="_Toc185427878"/>
      <w:r>
        <w:rPr>
          <w:rFonts w:ascii="Cambria" w:eastAsia="Cambria" w:hAnsi="Cambria" w:cs="Cambria"/>
          <w:sz w:val="24"/>
          <w:szCs w:val="24"/>
        </w:rPr>
        <w:t>V ČLANSTVO U UDRUŽENJU I POVEZIVANJE UDRUŽENJA</w:t>
      </w:r>
      <w:bookmarkEnd w:id="5"/>
    </w:p>
    <w:p w14:paraId="000000D5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b/>
          <w:sz w:val="24"/>
          <w:szCs w:val="24"/>
        </w:rPr>
        <w:br/>
        <w:t>Članstvo u Udruženju</w:t>
      </w:r>
    </w:p>
    <w:p w14:paraId="000000D6" w14:textId="218D0889" w:rsidR="004725E1" w:rsidRDefault="005A2FB1">
      <w:pP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2</w:t>
      </w:r>
      <w:r w:rsidR="00CC4F1C">
        <w:rPr>
          <w:rFonts w:ascii="Cambria" w:eastAsia="Cambria" w:hAnsi="Cambria" w:cs="Cambria"/>
          <w:b/>
          <w:sz w:val="24"/>
          <w:szCs w:val="24"/>
        </w:rPr>
        <w:t>5</w:t>
      </w:r>
    </w:p>
    <w:p w14:paraId="000000D7" w14:textId="3F50B5F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br/>
        <w:t>Članovi i članice Skupštine Udruženja su praktičar</w:t>
      </w:r>
      <w:r w:rsidR="00852DA9">
        <w:rPr>
          <w:rFonts w:ascii="Cambria" w:eastAsia="Cambria" w:hAnsi="Cambria" w:cs="Cambria"/>
          <w:sz w:val="24"/>
          <w:szCs w:val="24"/>
        </w:rPr>
        <w:t>ke</w:t>
      </w:r>
      <w:r>
        <w:rPr>
          <w:rFonts w:ascii="Cambria" w:eastAsia="Cambria" w:hAnsi="Cambria" w:cs="Cambria"/>
          <w:sz w:val="24"/>
          <w:szCs w:val="24"/>
        </w:rPr>
        <w:t xml:space="preserve"> i praktičar</w:t>
      </w:r>
      <w:r w:rsidR="00852DA9"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 xml:space="preserve"> omladinskog rada u Crnoj Gori, koji/e se bave omladinskim radom, omladinskom politikom, istraživanjima o mladima i edukacijom praktičaraki</w:t>
      </w:r>
      <w:r w:rsidR="00852DA9">
        <w:rPr>
          <w:rFonts w:ascii="Cambria" w:eastAsia="Cambria" w:hAnsi="Cambria" w:cs="Cambria"/>
          <w:sz w:val="24"/>
          <w:szCs w:val="24"/>
        </w:rPr>
        <w:t xml:space="preserve"> i praktičara</w:t>
      </w:r>
      <w:r>
        <w:rPr>
          <w:rFonts w:ascii="Cambria" w:eastAsia="Cambria" w:hAnsi="Cambria" w:cs="Cambria"/>
          <w:sz w:val="24"/>
          <w:szCs w:val="24"/>
        </w:rPr>
        <w:t>, a koji/e su saglasni/e sa ciljevima i vrijednostima na kojima se temelji djelovanje Udruženja</w:t>
      </w:r>
      <w:r w:rsidR="00852DA9">
        <w:rPr>
          <w:rFonts w:ascii="Cambria" w:eastAsia="Cambria" w:hAnsi="Cambria" w:cs="Cambria"/>
          <w:sz w:val="24"/>
          <w:szCs w:val="24"/>
        </w:rPr>
        <w:t xml:space="preserve">, te </w:t>
      </w:r>
      <w:r>
        <w:rPr>
          <w:rFonts w:ascii="Cambria" w:eastAsia="Cambria" w:hAnsi="Cambria" w:cs="Cambria"/>
          <w:sz w:val="24"/>
          <w:szCs w:val="24"/>
        </w:rPr>
        <w:t>koji/e su se obavezali na poštovanje ovog statuta</w:t>
      </w:r>
      <w:r w:rsidR="00852DA9">
        <w:rPr>
          <w:rFonts w:ascii="Cambria" w:eastAsia="Cambria" w:hAnsi="Cambria" w:cs="Cambria"/>
          <w:sz w:val="24"/>
          <w:szCs w:val="24"/>
        </w:rPr>
        <w:t xml:space="preserve"> i ispunjavaju druge uslove propisane posebnim internim aktima Udruženja</w:t>
      </w:r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000000D8" w14:textId="70159510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Član/</w:t>
      </w:r>
      <w:r w:rsidR="00852DA9">
        <w:rPr>
          <w:rFonts w:ascii="Cambria" w:eastAsia="Cambria" w:hAnsi="Cambria" w:cs="Cambria"/>
          <w:sz w:val="24"/>
          <w:szCs w:val="24"/>
        </w:rPr>
        <w:t>član</w:t>
      </w:r>
      <w:r>
        <w:rPr>
          <w:rFonts w:ascii="Cambria" w:eastAsia="Cambria" w:hAnsi="Cambria" w:cs="Cambria"/>
          <w:sz w:val="24"/>
          <w:szCs w:val="24"/>
        </w:rPr>
        <w:t>ica Udruženja ne može biti javni/a funkcioner/ka.</w:t>
      </w:r>
    </w:p>
    <w:p w14:paraId="000000D9" w14:textId="62E5EA29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Članstvo u Udruženju je dobrovoljno, a stiče se donošenjem odluke od strane Skupštine i izdavanjem pristupnice. </w:t>
      </w:r>
    </w:p>
    <w:p w14:paraId="000000DA" w14:textId="59E13091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Članovi i članice Udruženja</w:t>
      </w:r>
      <w:r w:rsidR="00852DA9">
        <w:rPr>
          <w:rFonts w:ascii="Cambria" w:eastAsia="Cambria" w:hAnsi="Cambria" w:cs="Cambria"/>
          <w:sz w:val="24"/>
          <w:szCs w:val="24"/>
        </w:rPr>
        <w:t xml:space="preserve"> u obavezi su da uplaćuju </w:t>
      </w:r>
      <w:r>
        <w:rPr>
          <w:rFonts w:ascii="Cambria" w:eastAsia="Cambria" w:hAnsi="Cambria" w:cs="Cambria"/>
          <w:sz w:val="24"/>
          <w:szCs w:val="24"/>
        </w:rPr>
        <w:t>članarinu</w:t>
      </w:r>
      <w:r w:rsidR="00852DA9">
        <w:rPr>
          <w:rFonts w:ascii="Cambria" w:eastAsia="Cambria" w:hAnsi="Cambria" w:cs="Cambria"/>
          <w:sz w:val="24"/>
          <w:szCs w:val="24"/>
        </w:rPr>
        <w:t xml:space="preserve"> propisanu posebnim internim aktom Udruženja. </w:t>
      </w:r>
    </w:p>
    <w:p w14:paraId="000000DB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Skupština Udruženja vodi registar svih njegovih članova i članica, kojima je u obavezi da izda člansku kartu.</w:t>
      </w:r>
    </w:p>
    <w:p w14:paraId="000000DC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Prava i obaveze članova i članica Udruženja</w:t>
      </w:r>
    </w:p>
    <w:p w14:paraId="000000DD" w14:textId="552BE6EF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2</w:t>
      </w:r>
      <w:r w:rsidR="00CC4F1C">
        <w:rPr>
          <w:rFonts w:ascii="Cambria" w:eastAsia="Cambria" w:hAnsi="Cambria" w:cs="Cambria"/>
          <w:b/>
          <w:sz w:val="24"/>
          <w:szCs w:val="24"/>
        </w:rPr>
        <w:t>6</w:t>
      </w:r>
    </w:p>
    <w:p w14:paraId="000000DE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Članovi i članice Udruženja imaju pravo da:</w:t>
      </w:r>
    </w:p>
    <w:p w14:paraId="000000DF" w14:textId="77777777" w:rsidR="004725E1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učestvuju u radu Udruženja, neposredno ili preko ovlašćenih predstavnika;</w:t>
      </w:r>
    </w:p>
    <w:p w14:paraId="000000E0" w14:textId="77777777" w:rsidR="004725E1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doprinose kreiranju i sprovođenju programskih ciljeva Udruženja;</w:t>
      </w:r>
    </w:p>
    <w:p w14:paraId="000000E1" w14:textId="77777777" w:rsidR="004725E1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predlažu razvojne planove Udruženja;</w:t>
      </w:r>
    </w:p>
    <w:p w14:paraId="000000E2" w14:textId="77777777" w:rsidR="004725E1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prisustvuju sjednicama Skupštine i odlučuju o svim pitanjima sa dnevnog reda;</w:t>
      </w:r>
    </w:p>
    <w:p w14:paraId="000000E3" w14:textId="75C025E2" w:rsidR="004725E1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budu birani/e za Predsjednika/</w:t>
      </w:r>
      <w:r w:rsidR="00CC4F1C">
        <w:rPr>
          <w:rFonts w:ascii="Cambria" w:eastAsia="Cambria" w:hAnsi="Cambria" w:cs="Cambria"/>
          <w:color w:val="000000"/>
          <w:sz w:val="24"/>
          <w:szCs w:val="24"/>
        </w:rPr>
        <w:t>Predsjedni</w:t>
      </w:r>
      <w:r>
        <w:rPr>
          <w:rFonts w:ascii="Cambria" w:eastAsia="Cambria" w:hAnsi="Cambria" w:cs="Cambria"/>
          <w:color w:val="000000"/>
          <w:sz w:val="24"/>
          <w:szCs w:val="24"/>
        </w:rPr>
        <w:t>cu Udruženja; i</w:t>
      </w:r>
    </w:p>
    <w:p w14:paraId="000000E4" w14:textId="77777777" w:rsidR="004725E1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vrše druge poslove u skladu sa pozitivnim pravnim propisima i ovim statutom. </w:t>
      </w:r>
    </w:p>
    <w:p w14:paraId="000000E5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Članovi i članice Udruženja imaju obavezu da:</w:t>
      </w:r>
    </w:p>
    <w:p w14:paraId="000000E6" w14:textId="77777777" w:rsidR="004725E1" w:rsidRDefault="005A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poštuju ovaj statut;</w:t>
      </w:r>
    </w:p>
    <w:p w14:paraId="000000E7" w14:textId="77777777" w:rsidR="004725E1" w:rsidRDefault="005A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doprinose realizaciji i afirmaciji programskih ciljeva Udruženja;</w:t>
      </w:r>
    </w:p>
    <w:p w14:paraId="000000E8" w14:textId="77777777" w:rsidR="004725E1" w:rsidRDefault="005A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poštuju punovažne odluke organa Udruženja;</w:t>
      </w:r>
    </w:p>
    <w:p w14:paraId="000000E9" w14:textId="77777777" w:rsidR="004725E1" w:rsidRDefault="005A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se uzdrže od bilo kakvog postupanja koje bi nanijelo štetu Udruženju ili ugrozilo njegove interese;</w:t>
      </w:r>
    </w:p>
    <w:p w14:paraId="000000EA" w14:textId="77777777" w:rsidR="004725E1" w:rsidRDefault="005A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štite profesionalni ugled i kredibilitet Udruženja;</w:t>
      </w:r>
    </w:p>
    <w:p w14:paraId="000000EB" w14:textId="15270C3B" w:rsidR="004725E1" w:rsidRDefault="005A2FB1">
      <w:pPr>
        <w:numPr>
          <w:ilvl w:val="0"/>
          <w:numId w:val="8"/>
        </w:num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vrše druge poslove povjerene od strane Skupštine ili Predsjednika/</w:t>
      </w:r>
      <w:r w:rsidR="00CC4F1C">
        <w:rPr>
          <w:rFonts w:ascii="Cambria" w:eastAsia="Cambria" w:hAnsi="Cambria" w:cs="Cambria"/>
          <w:sz w:val="24"/>
          <w:szCs w:val="24"/>
        </w:rPr>
        <w:t>Predsjedni</w:t>
      </w:r>
      <w:r>
        <w:rPr>
          <w:rFonts w:ascii="Cambria" w:eastAsia="Cambria" w:hAnsi="Cambria" w:cs="Cambria"/>
          <w:sz w:val="24"/>
          <w:szCs w:val="24"/>
        </w:rPr>
        <w:t xml:space="preserve">ce Udruženja, u skladu sa pozitivnim pravnim propisima i ovim statutom. </w:t>
      </w:r>
    </w:p>
    <w:p w14:paraId="000000EC" w14:textId="10E3BC0C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Prestanak članstva</w:t>
      </w:r>
      <w:r w:rsidR="0049452B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49452B" w:rsidRPr="0049452B">
        <w:rPr>
          <w:rFonts w:ascii="Cambria" w:eastAsia="Cambria" w:hAnsi="Cambria" w:cs="Cambria"/>
          <w:b/>
          <w:sz w:val="24"/>
          <w:szCs w:val="24"/>
          <w:highlight w:val="green"/>
        </w:rPr>
        <w:t>i opoziv Skupštine</w:t>
      </w:r>
    </w:p>
    <w:p w14:paraId="000000ED" w14:textId="0C13DB81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2</w:t>
      </w:r>
      <w:r w:rsidR="00CC4F1C">
        <w:rPr>
          <w:rFonts w:ascii="Cambria" w:eastAsia="Cambria" w:hAnsi="Cambria" w:cs="Cambria"/>
          <w:b/>
          <w:sz w:val="24"/>
          <w:szCs w:val="24"/>
        </w:rPr>
        <w:t>7</w:t>
      </w:r>
    </w:p>
    <w:p w14:paraId="000000EE" w14:textId="14842C1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Članstvo u Udruženju može prestati na lični zahtjev člana/</w:t>
      </w:r>
      <w:r w:rsidR="00CC4F1C">
        <w:rPr>
          <w:rFonts w:ascii="Cambria" w:eastAsia="Cambria" w:hAnsi="Cambria" w:cs="Cambria"/>
          <w:sz w:val="24"/>
          <w:szCs w:val="24"/>
        </w:rPr>
        <w:t>član</w:t>
      </w:r>
      <w:r>
        <w:rPr>
          <w:rFonts w:ascii="Cambria" w:eastAsia="Cambria" w:hAnsi="Cambria" w:cs="Cambria"/>
          <w:sz w:val="24"/>
          <w:szCs w:val="24"/>
        </w:rPr>
        <w:t xml:space="preserve">ice ili isključenjem. </w:t>
      </w:r>
    </w:p>
    <w:p w14:paraId="000000EF" w14:textId="217DC4BA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Član/</w:t>
      </w:r>
      <w:r w:rsidR="00CC4F1C">
        <w:rPr>
          <w:rFonts w:ascii="Cambria" w:eastAsia="Cambria" w:hAnsi="Cambria" w:cs="Cambria"/>
          <w:sz w:val="24"/>
          <w:szCs w:val="24"/>
        </w:rPr>
        <w:t>član</w:t>
      </w:r>
      <w:r>
        <w:rPr>
          <w:rFonts w:ascii="Cambria" w:eastAsia="Cambria" w:hAnsi="Cambria" w:cs="Cambria"/>
          <w:sz w:val="24"/>
          <w:szCs w:val="24"/>
        </w:rPr>
        <w:t xml:space="preserve">ica Udruženja koji/a želi dobrovoljno da istupi iz Udruženja dužan/na je da pisanu izjavu o istupanju dostavi Skupštini. </w:t>
      </w:r>
    </w:p>
    <w:p w14:paraId="000000F0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Član/ica može biti isključen/a iz Udruženja u slučaju kada:</w:t>
      </w:r>
    </w:p>
    <w:p w14:paraId="000000F1" w14:textId="61C5D55F" w:rsidR="004725E1" w:rsidRDefault="005A2F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ne ispunjava svoje obaveze iz člana 2</w:t>
      </w:r>
      <w:r w:rsidR="00CC4F1C">
        <w:rPr>
          <w:rFonts w:ascii="Cambria" w:eastAsia="Cambria" w:hAnsi="Cambria" w:cs="Cambria"/>
          <w:color w:val="000000"/>
          <w:sz w:val="24"/>
          <w:szCs w:val="24"/>
        </w:rPr>
        <w:t>6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stav 2 ovog statuta;</w:t>
      </w:r>
    </w:p>
    <w:p w14:paraId="161E2BB6" w14:textId="1BD218DB" w:rsidR="0049452B" w:rsidRDefault="0049452B" w:rsidP="0049452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više ne ispunjava uslove za članstvo iz člana 25 ovog statuta;</w:t>
      </w:r>
    </w:p>
    <w:p w14:paraId="1B7A8BFB" w14:textId="77777777" w:rsidR="0049452B" w:rsidRPr="0049452B" w:rsidRDefault="0049452B" w:rsidP="0049452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F3" w14:textId="1C41747A" w:rsidR="004725E1" w:rsidRDefault="005A2F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O prestanku članstva odluku donosi Skupština. </w:t>
      </w:r>
    </w:p>
    <w:p w14:paraId="39B5436E" w14:textId="7C403E20" w:rsidR="0049452B" w:rsidRDefault="0049452B" w:rsidP="004945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49452B">
        <w:rPr>
          <w:rFonts w:ascii="Cambria" w:eastAsia="Cambria" w:hAnsi="Cambria" w:cs="Cambria"/>
          <w:color w:val="000000"/>
          <w:sz w:val="24"/>
          <w:szCs w:val="24"/>
          <w:highlight w:val="green"/>
        </w:rPr>
        <w:t>Skupština kao organ upravljanja može biti opozvana odlukom najmanje dvije trećine članova</w:t>
      </w:r>
      <w:r w:rsidRPr="0049452B">
        <w:rPr>
          <w:rFonts w:ascii="Cambria" w:eastAsia="Cambria" w:hAnsi="Cambria" w:cs="Cambria"/>
          <w:color w:val="000000"/>
          <w:sz w:val="24"/>
          <w:szCs w:val="24"/>
          <w:highlight w:val="green"/>
        </w:rPr>
        <w:t xml:space="preserve"> </w:t>
      </w:r>
      <w:r w:rsidRPr="0049452B">
        <w:rPr>
          <w:rFonts w:ascii="Cambria" w:eastAsia="Cambria" w:hAnsi="Cambria" w:cs="Cambria"/>
          <w:color w:val="000000"/>
          <w:sz w:val="24"/>
          <w:szCs w:val="24"/>
          <w:highlight w:val="green"/>
        </w:rPr>
        <w:t>Udruženja, donešenom na vanrednoj sjednici, u slučaju da Skupština postupa suprotno interesima</w:t>
      </w:r>
      <w:r w:rsidRPr="0049452B">
        <w:rPr>
          <w:rFonts w:ascii="Cambria" w:eastAsia="Cambria" w:hAnsi="Cambria" w:cs="Cambria"/>
          <w:color w:val="000000"/>
          <w:sz w:val="24"/>
          <w:szCs w:val="24"/>
          <w:highlight w:val="green"/>
        </w:rPr>
        <w:t xml:space="preserve"> </w:t>
      </w:r>
      <w:r w:rsidRPr="0049452B">
        <w:rPr>
          <w:rFonts w:ascii="Cambria" w:eastAsia="Cambria" w:hAnsi="Cambria" w:cs="Cambria"/>
          <w:color w:val="000000"/>
          <w:sz w:val="24"/>
          <w:szCs w:val="24"/>
          <w:highlight w:val="green"/>
        </w:rPr>
        <w:t>Udruženja, krši odredbe Statuta ili ne ispunjava svoje zakonske i statutarne obaveze.</w:t>
      </w:r>
    </w:p>
    <w:p w14:paraId="000000F4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Udruživanje i povezivanje Udruženja</w:t>
      </w:r>
    </w:p>
    <w:p w14:paraId="000000F5" w14:textId="40C82F8D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2</w:t>
      </w:r>
      <w:r w:rsidR="00CC4F1C">
        <w:rPr>
          <w:rFonts w:ascii="Cambria" w:eastAsia="Cambria" w:hAnsi="Cambria" w:cs="Cambria"/>
          <w:b/>
          <w:sz w:val="24"/>
          <w:szCs w:val="24"/>
        </w:rPr>
        <w:t>8</w:t>
      </w:r>
    </w:p>
    <w:p w14:paraId="000000F6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Udruženje se može povezivati i učlanjivati u saveze ili druge odgovarajuće asocijacije u zemlji i inostranstvu, o čemu odluku donosi Skupština. </w:t>
      </w:r>
    </w:p>
    <w:p w14:paraId="000000F7" w14:textId="77777777" w:rsidR="004725E1" w:rsidRDefault="005A2FB1">
      <w:pPr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Udruženje će, u skladu s ovim statutom i svojim programskim ciljevima, sarađivati sa domaćim i međunarodnim nevladinim organizacijama, državnim organima, organima državne uprave, organima lokalne samouprave, organima lokalne uprave, ustanovama i drugim subjektima koji vrše javna ovlašćenja, privrednim subjektima i drugim fizičkim i pravnim licima, a sve u skladu sa pozitivnim pravnim propisima i odredbama ovog statuta.</w:t>
      </w:r>
    </w:p>
    <w:p w14:paraId="000000F8" w14:textId="77777777" w:rsidR="004725E1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r>
        <w:br/>
      </w:r>
      <w:bookmarkStart w:id="6" w:name="_Toc185427879"/>
      <w:r>
        <w:rPr>
          <w:rFonts w:ascii="Cambria" w:eastAsia="Cambria" w:hAnsi="Cambria" w:cs="Cambria"/>
          <w:sz w:val="24"/>
          <w:szCs w:val="24"/>
        </w:rPr>
        <w:t>VI PRELAZNE I ZAVRŠNE ODREDBE</w:t>
      </w:r>
      <w:bookmarkEnd w:id="6"/>
    </w:p>
    <w:p w14:paraId="000000F9" w14:textId="77777777" w:rsidR="004725E1" w:rsidRDefault="004725E1">
      <w:pPr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17EF250B" w14:textId="7DF2D453" w:rsidR="00CC4F1C" w:rsidRDefault="00CC4F1C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Imovina Udruženja</w:t>
      </w:r>
    </w:p>
    <w:p w14:paraId="0FEB1B65" w14:textId="31B9729F" w:rsidR="00CC4F1C" w:rsidRDefault="00CC4F1C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29</w:t>
      </w:r>
    </w:p>
    <w:p w14:paraId="6B2E3D83" w14:textId="02C08126" w:rsidR="00CC4F1C" w:rsidRDefault="00CC4F1C" w:rsidP="00CC4F1C">
      <w:pPr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Udruženje</w:t>
      </w:r>
      <w:r w:rsidRPr="00CC4F1C">
        <w:rPr>
          <w:rFonts w:ascii="Cambria" w:eastAsia="Cambria" w:hAnsi="Cambria" w:cs="Cambria"/>
          <w:bCs/>
          <w:sz w:val="24"/>
          <w:szCs w:val="24"/>
        </w:rPr>
        <w:t xml:space="preserve"> stiče imovinu od članarine, dobrovoljnih priloga, poklona, donacija, zaostavštine</w:t>
      </w:r>
      <w:r w:rsidR="0049452B">
        <w:rPr>
          <w:rFonts w:ascii="Cambria" w:eastAsia="Cambria" w:hAnsi="Cambria" w:cs="Cambria"/>
          <w:bCs/>
          <w:sz w:val="24"/>
          <w:szCs w:val="24"/>
        </w:rPr>
        <w:t>, zakupnine.</w:t>
      </w:r>
    </w:p>
    <w:p w14:paraId="43ECB4EE" w14:textId="6AE5DBDC" w:rsidR="00CC4F1C" w:rsidRPr="00CC4F1C" w:rsidRDefault="00CC4F1C" w:rsidP="00CC4F1C">
      <w:pPr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 xml:space="preserve">Udruženje ne obavlja privrednu djelatnost. </w:t>
      </w:r>
    </w:p>
    <w:p w14:paraId="509A9F2E" w14:textId="77777777" w:rsidR="0049452B" w:rsidRDefault="0049452B">
      <w:pPr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00000FA" w14:textId="479C41F1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Prestanak rada Udruženja</w:t>
      </w:r>
    </w:p>
    <w:p w14:paraId="000000FB" w14:textId="23CB6FEA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lastRenderedPageBreak/>
        <w:t xml:space="preserve">Član </w:t>
      </w:r>
      <w:r w:rsidR="00FB3A7F">
        <w:rPr>
          <w:rFonts w:ascii="Cambria" w:eastAsia="Cambria" w:hAnsi="Cambria" w:cs="Cambria"/>
          <w:b/>
          <w:sz w:val="24"/>
          <w:szCs w:val="24"/>
        </w:rPr>
        <w:t>30</w:t>
      </w:r>
    </w:p>
    <w:p w14:paraId="000000FC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Odluku o prestanku rada Udruženja donosi Skupština.</w:t>
      </w:r>
    </w:p>
    <w:p w14:paraId="51A3207B" w14:textId="7C1A93CC" w:rsidR="00CC4F1C" w:rsidRDefault="00CC4F1C">
      <w:pPr>
        <w:jc w:val="both"/>
        <w:rPr>
          <w:rFonts w:ascii="Cambria" w:eastAsia="Cambria" w:hAnsi="Cambria" w:cs="Cambria"/>
          <w:sz w:val="24"/>
          <w:szCs w:val="24"/>
        </w:rPr>
      </w:pPr>
      <w:r w:rsidRPr="00CC4F1C">
        <w:rPr>
          <w:rFonts w:ascii="Cambria" w:eastAsia="Cambria" w:hAnsi="Cambria" w:cs="Cambria"/>
          <w:sz w:val="24"/>
          <w:szCs w:val="24"/>
        </w:rPr>
        <w:t>U slu</w:t>
      </w:r>
      <w:r>
        <w:rPr>
          <w:rFonts w:ascii="Cambria" w:eastAsia="Cambria" w:hAnsi="Cambria" w:cs="Cambria"/>
          <w:sz w:val="24"/>
          <w:szCs w:val="24"/>
        </w:rPr>
        <w:t>čaju</w:t>
      </w:r>
      <w:r w:rsidRPr="00CC4F1C">
        <w:rPr>
          <w:rFonts w:ascii="Cambria" w:eastAsia="Cambria" w:hAnsi="Cambria" w:cs="Cambria"/>
          <w:sz w:val="24"/>
          <w:szCs w:val="24"/>
        </w:rPr>
        <w:t xml:space="preserve"> brisanja iz registra, preostala imovina </w:t>
      </w:r>
      <w:r>
        <w:rPr>
          <w:rFonts w:ascii="Cambria" w:eastAsia="Cambria" w:hAnsi="Cambria" w:cs="Cambria"/>
          <w:sz w:val="24"/>
          <w:szCs w:val="24"/>
        </w:rPr>
        <w:t>Udruženja</w:t>
      </w:r>
      <w:r w:rsidRPr="00CC4F1C">
        <w:rPr>
          <w:rFonts w:ascii="Cambria" w:eastAsia="Cambria" w:hAnsi="Cambria" w:cs="Cambria"/>
          <w:sz w:val="24"/>
          <w:szCs w:val="24"/>
        </w:rPr>
        <w:t xml:space="preserve"> dodjeljuje se, u skladu s</w:t>
      </w:r>
      <w:r>
        <w:rPr>
          <w:rFonts w:ascii="Cambria" w:eastAsia="Cambria" w:hAnsi="Cambria" w:cs="Cambria"/>
          <w:sz w:val="24"/>
          <w:szCs w:val="24"/>
        </w:rPr>
        <w:t xml:space="preserve"> ovim</w:t>
      </w:r>
      <w:r w:rsidRPr="00CC4F1C">
        <w:rPr>
          <w:rFonts w:ascii="Cambria" w:eastAsia="Cambria" w:hAnsi="Cambria" w:cs="Cambria"/>
          <w:sz w:val="24"/>
          <w:szCs w:val="24"/>
        </w:rPr>
        <w:t xml:space="preserve"> statutom,</w:t>
      </w:r>
      <w:r>
        <w:rPr>
          <w:rFonts w:ascii="Cambria" w:eastAsia="Cambria" w:hAnsi="Cambria" w:cs="Cambria"/>
          <w:sz w:val="24"/>
          <w:szCs w:val="24"/>
        </w:rPr>
        <w:t xml:space="preserve"> a prema odluci Skupštine Udruženja,</w:t>
      </w:r>
      <w:r w:rsidRPr="00CC4F1C">
        <w:rPr>
          <w:rFonts w:ascii="Cambria" w:eastAsia="Cambria" w:hAnsi="Cambria" w:cs="Cambria"/>
          <w:sz w:val="24"/>
          <w:szCs w:val="24"/>
        </w:rPr>
        <w:t xml:space="preserve"> drugoj nevladinoj organizaciji ili javnoj ustanovi sa sjedi</w:t>
      </w:r>
      <w:r>
        <w:rPr>
          <w:rFonts w:ascii="Cambria" w:eastAsia="Cambria" w:hAnsi="Cambria" w:cs="Cambria"/>
          <w:sz w:val="24"/>
          <w:szCs w:val="24"/>
        </w:rPr>
        <w:t>š</w:t>
      </w:r>
      <w:r w:rsidRPr="00CC4F1C">
        <w:rPr>
          <w:rFonts w:ascii="Cambria" w:eastAsia="Cambria" w:hAnsi="Cambria" w:cs="Cambria"/>
          <w:sz w:val="24"/>
          <w:szCs w:val="24"/>
        </w:rPr>
        <w:t xml:space="preserve">tem u Crnoj Gori koja djeluje, odnosno obavlja djelatnost u oblastima iz </w:t>
      </w:r>
      <w:r>
        <w:rPr>
          <w:rFonts w:ascii="Cambria" w:eastAsia="Cambria" w:hAnsi="Cambria" w:cs="Cambria"/>
          <w:sz w:val="24"/>
          <w:szCs w:val="24"/>
        </w:rPr>
        <w:t>člana</w:t>
      </w:r>
      <w:r w:rsidRPr="00CC4F1C">
        <w:rPr>
          <w:rFonts w:ascii="Cambria" w:eastAsia="Cambria" w:hAnsi="Cambria" w:cs="Cambria"/>
          <w:sz w:val="24"/>
          <w:szCs w:val="24"/>
        </w:rPr>
        <w:t xml:space="preserve"> 32 stav 2 </w:t>
      </w:r>
      <w:r>
        <w:rPr>
          <w:rFonts w:ascii="Cambria" w:eastAsia="Cambria" w:hAnsi="Cambria" w:cs="Cambria"/>
          <w:sz w:val="24"/>
          <w:szCs w:val="24"/>
        </w:rPr>
        <w:t>Z</w:t>
      </w:r>
      <w:r w:rsidRPr="00CC4F1C">
        <w:rPr>
          <w:rFonts w:ascii="Cambria" w:eastAsia="Cambria" w:hAnsi="Cambria" w:cs="Cambria"/>
          <w:sz w:val="24"/>
          <w:szCs w:val="24"/>
        </w:rPr>
        <w:t>akona.</w:t>
      </w:r>
    </w:p>
    <w:p w14:paraId="000000FD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Izmjene i dopune Statuta</w:t>
      </w:r>
    </w:p>
    <w:p w14:paraId="000000FE" w14:textId="310AFD98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Član </w:t>
      </w:r>
      <w:r w:rsidR="00FB3A7F">
        <w:rPr>
          <w:rFonts w:ascii="Cambria" w:eastAsia="Cambria" w:hAnsi="Cambria" w:cs="Cambria"/>
          <w:b/>
          <w:sz w:val="24"/>
          <w:szCs w:val="24"/>
        </w:rPr>
        <w:t>31</w:t>
      </w:r>
    </w:p>
    <w:p w14:paraId="000000FF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Inicijative za izmjene i dopune Statuta, u pisanom obliku, može podnijeti najmanje trećina članova i članica Udruženja.</w:t>
      </w:r>
    </w:p>
    <w:p w14:paraId="00000100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Sastavni dio inicijative iz stava 1 ovog člana je prijedlog u kojem su precizno navedene sve predložene izmjene i dopune, uz odgovarajuće obrazloženje.</w:t>
      </w:r>
    </w:p>
    <w:p w14:paraId="00000101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Inicijativa se dostavlja Skupštini radi stavljanja na dnevni red prve naredne sjednice.</w:t>
      </w:r>
    </w:p>
    <w:p w14:paraId="00000102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Shodna primjena Zakona</w:t>
      </w:r>
    </w:p>
    <w:p w14:paraId="00000103" w14:textId="597F29B0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Član </w:t>
      </w:r>
      <w:r w:rsidR="002C63DB">
        <w:rPr>
          <w:rFonts w:ascii="Cambria" w:eastAsia="Cambria" w:hAnsi="Cambria" w:cs="Cambria"/>
          <w:b/>
          <w:sz w:val="24"/>
          <w:szCs w:val="24"/>
        </w:rPr>
        <w:t>3</w:t>
      </w:r>
      <w:r w:rsidR="00FB3A7F">
        <w:rPr>
          <w:rFonts w:ascii="Cambria" w:eastAsia="Cambria" w:hAnsi="Cambria" w:cs="Cambria"/>
          <w:b/>
          <w:sz w:val="24"/>
          <w:szCs w:val="24"/>
        </w:rPr>
        <w:t>2</w:t>
      </w:r>
    </w:p>
    <w:p w14:paraId="00000105" w14:textId="0DAF87D0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Na sva pitanja koja nisu posebno regulisana ovim statutom shodno se primjenjuju odredbe Zakona.  </w:t>
      </w:r>
    </w:p>
    <w:p w14:paraId="00000106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Stupanje na snagu</w:t>
      </w:r>
    </w:p>
    <w:p w14:paraId="00000107" w14:textId="0B7D619E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3</w:t>
      </w:r>
      <w:r w:rsidR="00FB3A7F">
        <w:rPr>
          <w:rFonts w:ascii="Cambria" w:eastAsia="Cambria" w:hAnsi="Cambria" w:cs="Cambria"/>
          <w:b/>
          <w:sz w:val="24"/>
          <w:szCs w:val="24"/>
        </w:rPr>
        <w:t>3</w:t>
      </w:r>
    </w:p>
    <w:p w14:paraId="00000108" w14:textId="1B77F1B3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Statut stupa na snagu danom njegovog usvajanja na sjednici Skupštine Udruženja. </w:t>
      </w:r>
    </w:p>
    <w:p w14:paraId="00000109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10A" w14:textId="479ADDF1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 Podgorici,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          Predsjednica Osnivačke skupštine,</w:t>
      </w:r>
    </w:p>
    <w:p w14:paraId="0000010B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dana 12. decembra 2024. godine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</w:p>
    <w:p w14:paraId="0000010C" w14:textId="529AFE49" w:rsidR="004725E1" w:rsidRDefault="005A2FB1">
      <w:pPr>
        <w:ind w:left="4320" w:firstLine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 ___________________________________________</w:t>
      </w: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E01A39">
        <w:rPr>
          <w:rFonts w:ascii="Cambria" w:eastAsia="Cambria" w:hAnsi="Cambria" w:cs="Cambria"/>
          <w:sz w:val="24"/>
          <w:szCs w:val="24"/>
        </w:rPr>
        <w:t>Dejana Dizdar</w:t>
      </w:r>
    </w:p>
    <w:sectPr w:rsidR="004725E1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FAC34" w14:textId="77777777" w:rsidR="00AE4AE2" w:rsidRDefault="00AE4AE2">
      <w:pPr>
        <w:spacing w:after="0" w:line="240" w:lineRule="auto"/>
      </w:pPr>
      <w:r>
        <w:separator/>
      </w:r>
    </w:p>
  </w:endnote>
  <w:endnote w:type="continuationSeparator" w:id="0">
    <w:p w14:paraId="08365443" w14:textId="77777777" w:rsidR="00AE4AE2" w:rsidRDefault="00AE4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779D968-01AD-48F7-910D-84E3B9196408}"/>
    <w:embedBold r:id="rId2" w:fontKey="{0194E556-40BE-4DFC-8B15-6B59F515347C}"/>
    <w:embedItalic r:id="rId3" w:fontKey="{61FD08DF-C63F-4D5C-88D3-5D426B634B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1B3D93CD-0D27-4BA2-BED1-8E93B5C18F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51916C2-6E1F-42BC-BD13-FF59E2381B72}"/>
    <w:embedBold r:id="rId6" w:fontKey="{A096C937-8BA1-4AB5-AD8F-413927EAD4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B364D59-1C84-411D-97E7-0D2DA7ED82DD}"/>
    <w:embedItalic r:id="rId8" w:fontKey="{710CF046-CBE9-41F2-A975-127EA3D735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87710CC-25AF-4C3E-A554-6E39422C4C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F9CE0F2-8870-4295-8C7F-E05FA43387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D" w14:textId="4AC10495" w:rsidR="004725E1" w:rsidRDefault="005A2F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 w:rsidR="00B91925">
      <w:rPr>
        <w:rFonts w:ascii="Cambria" w:eastAsia="Cambria" w:hAnsi="Cambria" w:cs="Cambria"/>
        <w:noProof/>
        <w:color w:val="000000"/>
      </w:rPr>
      <w:t>2</w:t>
    </w:r>
    <w:r>
      <w:rPr>
        <w:rFonts w:ascii="Cambria" w:eastAsia="Cambria" w:hAnsi="Cambria" w:cs="Cambria"/>
        <w:color w:val="000000"/>
      </w:rPr>
      <w:fldChar w:fldCharType="end"/>
    </w:r>
  </w:p>
  <w:p w14:paraId="0000010E" w14:textId="77777777" w:rsidR="004725E1" w:rsidRDefault="004725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BEEB8" w14:textId="77777777" w:rsidR="00AE4AE2" w:rsidRDefault="00AE4AE2">
      <w:pPr>
        <w:spacing w:after="0" w:line="240" w:lineRule="auto"/>
      </w:pPr>
      <w:r>
        <w:separator/>
      </w:r>
    </w:p>
  </w:footnote>
  <w:footnote w:type="continuationSeparator" w:id="0">
    <w:p w14:paraId="096FBBAF" w14:textId="77777777" w:rsidR="00AE4AE2" w:rsidRDefault="00AE4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119D"/>
    <w:multiLevelType w:val="multilevel"/>
    <w:tmpl w:val="D904140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39670C"/>
    <w:multiLevelType w:val="multilevel"/>
    <w:tmpl w:val="12FEF5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5A66A8"/>
    <w:multiLevelType w:val="multilevel"/>
    <w:tmpl w:val="F650F2CA"/>
    <w:lvl w:ilvl="0">
      <w:start w:val="2"/>
      <w:numFmt w:val="bullet"/>
      <w:lvlText w:val="-"/>
      <w:lvlJc w:val="left"/>
      <w:pPr>
        <w:ind w:left="78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0C54C3"/>
    <w:multiLevelType w:val="multilevel"/>
    <w:tmpl w:val="261EA058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31A4CE0"/>
    <w:multiLevelType w:val="multilevel"/>
    <w:tmpl w:val="CDD60918"/>
    <w:lvl w:ilvl="0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AA7125A"/>
    <w:multiLevelType w:val="multilevel"/>
    <w:tmpl w:val="8F1CC8CE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84606E0"/>
    <w:multiLevelType w:val="multilevel"/>
    <w:tmpl w:val="BF54780C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D2E4A16"/>
    <w:multiLevelType w:val="multilevel"/>
    <w:tmpl w:val="E2FEAF00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290463D"/>
    <w:multiLevelType w:val="multilevel"/>
    <w:tmpl w:val="999472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0500138">
    <w:abstractNumId w:val="4"/>
  </w:num>
  <w:num w:numId="2" w16cid:durableId="1488596826">
    <w:abstractNumId w:val="2"/>
  </w:num>
  <w:num w:numId="3" w16cid:durableId="282536559">
    <w:abstractNumId w:val="1"/>
  </w:num>
  <w:num w:numId="4" w16cid:durableId="2007972149">
    <w:abstractNumId w:val="0"/>
  </w:num>
  <w:num w:numId="5" w16cid:durableId="1584607561">
    <w:abstractNumId w:val="3"/>
  </w:num>
  <w:num w:numId="6" w16cid:durableId="67121986">
    <w:abstractNumId w:val="5"/>
  </w:num>
  <w:num w:numId="7" w16cid:durableId="1859737584">
    <w:abstractNumId w:val="7"/>
  </w:num>
  <w:num w:numId="8" w16cid:durableId="1648126476">
    <w:abstractNumId w:val="6"/>
  </w:num>
  <w:num w:numId="9" w16cid:durableId="1590798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5E1"/>
    <w:rsid w:val="002C63DB"/>
    <w:rsid w:val="00310DEC"/>
    <w:rsid w:val="003D15FB"/>
    <w:rsid w:val="00423FD6"/>
    <w:rsid w:val="004725E1"/>
    <w:rsid w:val="0049452B"/>
    <w:rsid w:val="00526354"/>
    <w:rsid w:val="00593DD8"/>
    <w:rsid w:val="005A2FB1"/>
    <w:rsid w:val="005E61D7"/>
    <w:rsid w:val="00655ED2"/>
    <w:rsid w:val="00797D36"/>
    <w:rsid w:val="00846439"/>
    <w:rsid w:val="00852DA9"/>
    <w:rsid w:val="00AE4AE2"/>
    <w:rsid w:val="00B25208"/>
    <w:rsid w:val="00B80695"/>
    <w:rsid w:val="00B91925"/>
    <w:rsid w:val="00CB0625"/>
    <w:rsid w:val="00CC4F1C"/>
    <w:rsid w:val="00E01A39"/>
    <w:rsid w:val="00E35D51"/>
    <w:rsid w:val="00F35352"/>
    <w:rsid w:val="00FB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85CC0A"/>
  <w15:docId w15:val="{CE1F0207-BAFD-41F2-AB42-72D2D4CC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15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basedOn w:val="Normal"/>
    <w:rsid w:val="006F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03367"/>
    <w:pPr>
      <w:ind w:left="720"/>
      <w:contextualSpacing/>
    </w:pPr>
  </w:style>
  <w:style w:type="paragraph" w:styleId="Revision">
    <w:name w:val="Revision"/>
    <w:hidden/>
    <w:uiPriority w:val="99"/>
    <w:semiHidden/>
    <w:rsid w:val="00402B4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827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27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27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7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77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3D2440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52874"/>
    <w:pPr>
      <w:tabs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3D244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2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874"/>
  </w:style>
  <w:style w:type="paragraph" w:styleId="Footer">
    <w:name w:val="footer"/>
    <w:basedOn w:val="Normal"/>
    <w:link w:val="FooterChar"/>
    <w:uiPriority w:val="99"/>
    <w:unhideWhenUsed/>
    <w:rsid w:val="00852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874"/>
  </w:style>
  <w:style w:type="paragraph" w:styleId="BalloonText">
    <w:name w:val="Balloon Text"/>
    <w:basedOn w:val="Normal"/>
    <w:link w:val="BalloonTextChar"/>
    <w:uiPriority w:val="99"/>
    <w:semiHidden/>
    <w:unhideWhenUsed/>
    <w:rsid w:val="00FB5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8nEmzqViUH+Zi/e9UegAeF/hCQ==">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3057</Words>
  <Characters>17428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Solon Legal Consulting DOO</cp:lastModifiedBy>
  <cp:revision>4</cp:revision>
  <cp:lastPrinted>2024-12-30T11:01:00Z</cp:lastPrinted>
  <dcterms:created xsi:type="dcterms:W3CDTF">2024-12-30T10:27:00Z</dcterms:created>
  <dcterms:modified xsi:type="dcterms:W3CDTF">2025-01-19T19:29:00Z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340c78326734f269bcbd3a3e95dff059f971c106db4ebf0ae5bc491397e7acd5</vt:lpwstr>
  </property>
</Properties>
</file>